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4B405" w14:textId="77777777" w:rsidR="00DF4403" w:rsidRPr="00773A4D" w:rsidRDefault="00DF4403" w:rsidP="00773A4D">
      <w:pPr>
        <w:pStyle w:val="TDM-Nomdelamatire"/>
        <w:ind w:left="0"/>
        <w:jc w:val="center"/>
        <w:rPr>
          <w:sz w:val="40"/>
          <w:szCs w:val="40"/>
        </w:rPr>
      </w:pPr>
      <w:bookmarkStart w:id="0" w:name="_GoBack"/>
      <w:bookmarkEnd w:id="0"/>
    </w:p>
    <w:p w14:paraId="6EB992A8" w14:textId="6B6F8F98" w:rsidR="00773A4D" w:rsidRDefault="00773A4D" w:rsidP="00773A4D">
      <w:pPr>
        <w:pStyle w:val="TDM-Titredelactivit"/>
      </w:pPr>
    </w:p>
    <w:p w14:paraId="31E49DA6" w14:textId="0D888229" w:rsidR="00773A4D" w:rsidRPr="00773A4D" w:rsidRDefault="00773A4D" w:rsidP="00773A4D">
      <w:pPr>
        <w:pStyle w:val="TDM-Nomdelamatire"/>
        <w:ind w:left="0"/>
      </w:pPr>
    </w:p>
    <w:p w14:paraId="122362FE" w14:textId="77777777" w:rsidR="0001299B" w:rsidRDefault="0001299B" w:rsidP="0001299B">
      <w:pPr>
        <w:pStyle w:val="TDM-Nomdelamatire"/>
      </w:pPr>
    </w:p>
    <w:p w14:paraId="1F4A80CE" w14:textId="77777777" w:rsidR="0001299B" w:rsidRPr="0001299B" w:rsidRDefault="0001299B" w:rsidP="0001299B">
      <w:pPr>
        <w:pStyle w:val="TDM-Titredelactivit"/>
        <w:sectPr w:rsidR="0001299B" w:rsidRPr="0001299B" w:rsidSect="006F3382">
          <w:headerReference w:type="default" r:id="rId11"/>
          <w:footerReference w:type="even" r:id="rId12"/>
          <w:pgSz w:w="12240" w:h="15840"/>
          <w:pgMar w:top="567" w:right="1418" w:bottom="1418" w:left="1276" w:header="709" w:footer="709" w:gutter="0"/>
          <w:cols w:space="708"/>
          <w:docGrid w:linePitch="360"/>
        </w:sectPr>
      </w:pPr>
    </w:p>
    <w:p w14:paraId="083C32FC" w14:textId="77777777" w:rsidR="00035250" w:rsidRPr="00035250" w:rsidRDefault="00D9407B" w:rsidP="00035250">
      <w:pPr>
        <w:pStyle w:val="Titredelactivit"/>
      </w:pPr>
      <w:r>
        <w:lastRenderedPageBreak/>
        <w:t>Suggestions d’activités</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67313474" w14:textId="77777777" w:rsidTr="0084330D">
        <w:trPr>
          <w:trHeight w:val="6657"/>
        </w:trPr>
        <w:tc>
          <w:tcPr>
            <w:tcW w:w="9782" w:type="dxa"/>
            <w:shd w:val="clear" w:color="auto" w:fill="DDECEE" w:themeFill="accent5" w:themeFillTint="33"/>
          </w:tcPr>
          <w:p w14:paraId="087CA05A" w14:textId="77777777" w:rsidR="006F3382" w:rsidRDefault="006F3382" w:rsidP="00035250">
            <w:pPr>
              <w:pStyle w:val="Informationsauxparents"/>
            </w:pPr>
            <w:r w:rsidRPr="00726125">
              <w:t xml:space="preserve">Information </w:t>
            </w:r>
            <w:r w:rsidR="007804CB">
              <w:t>à l’intention des</w:t>
            </w:r>
            <w:r w:rsidRPr="00726125">
              <w:t xml:space="preserve"> parents</w:t>
            </w:r>
          </w:p>
          <w:p w14:paraId="30205604" w14:textId="77777777" w:rsidR="0001299B" w:rsidRPr="0001299B" w:rsidRDefault="0001299B" w:rsidP="0001299B">
            <w:pPr>
              <w:pStyle w:val="Tableauconsignesetmatriel-description"/>
            </w:pPr>
            <w:r w:rsidRPr="0001299B">
              <w:t xml:space="preserve">L’éducation préscolaire vise le développement global de tous les enfants. À 4 ans et à 5 ans, l’enfant se développe dans tous les domaines en même temps : physique et moteur, affectif, social, langagier et cognitif. </w:t>
            </w:r>
          </w:p>
          <w:p w14:paraId="6390AF91" w14:textId="77777777" w:rsidR="0001299B" w:rsidRDefault="0001299B" w:rsidP="0001299B">
            <w:pPr>
              <w:pStyle w:val="Tableauconsignesetmatriel-description"/>
            </w:pPr>
            <w:r w:rsidRPr="0001299B">
              <w:t xml:space="preserve">L’intention est de proposer des idées, des actions ou des activités variées à réaliser dans le quotidien de la vie de l’enfant, pour lui permettre de :  </w:t>
            </w:r>
          </w:p>
          <w:p w14:paraId="40AC3EE5" w14:textId="77777777" w:rsidR="0001299B" w:rsidRPr="0001299B" w:rsidRDefault="0001299B" w:rsidP="0001299B">
            <w:pPr>
              <w:pStyle w:val="TableauParagraphedeliste"/>
            </w:pPr>
            <w:r w:rsidRPr="0001299B">
              <w:t xml:space="preserve">bouger (grands et petits mouvements), danser… </w:t>
            </w:r>
          </w:p>
          <w:p w14:paraId="2AF59C47" w14:textId="77777777" w:rsidR="0001299B" w:rsidRPr="0001299B" w:rsidRDefault="0001299B" w:rsidP="0001299B">
            <w:pPr>
              <w:pStyle w:val="TableauParagraphedeliste"/>
            </w:pPr>
            <w:r w:rsidRPr="0001299B">
              <w:t xml:space="preserve">dire ce qu’il ressent; ce qu’il est capable de…  </w:t>
            </w:r>
          </w:p>
          <w:p w14:paraId="2B791567" w14:textId="77777777" w:rsidR="0001299B" w:rsidRPr="0001299B" w:rsidRDefault="0001299B" w:rsidP="0001299B">
            <w:pPr>
              <w:pStyle w:val="TableauParagraphedeliste"/>
            </w:pPr>
            <w:r w:rsidRPr="0001299B">
              <w:t xml:space="preserve">participer, coopérer… </w:t>
            </w:r>
          </w:p>
          <w:p w14:paraId="5F36E071" w14:textId="77777777" w:rsidR="0001299B" w:rsidRPr="0001299B" w:rsidRDefault="0001299B" w:rsidP="0001299B">
            <w:pPr>
              <w:pStyle w:val="TableauParagraphedeliste"/>
            </w:pPr>
            <w:r w:rsidRPr="0001299B">
              <w:t xml:space="preserve">parler, écouter, chanter, inventer…  </w:t>
            </w:r>
          </w:p>
          <w:p w14:paraId="574D2897" w14:textId="77777777" w:rsidR="0001299B" w:rsidRPr="0001299B" w:rsidRDefault="0001299B" w:rsidP="0001299B">
            <w:pPr>
              <w:pStyle w:val="TableauParagraphedeliste"/>
            </w:pPr>
            <w:r w:rsidRPr="0001299B">
              <w:t>réfléchir, poser des questions, chercher des réponses…</w:t>
            </w:r>
          </w:p>
          <w:p w14:paraId="461B0504" w14:textId="77777777" w:rsidR="006F3382" w:rsidRPr="00B14054" w:rsidRDefault="006F3382" w:rsidP="00145AE5">
            <w:pPr>
              <w:pStyle w:val="Tableauconsignesetmatriel-titres"/>
            </w:pPr>
            <w:r>
              <w:t>À propos de</w:t>
            </w:r>
            <w:r w:rsidR="0001299B">
              <w:t>s activités</w:t>
            </w:r>
          </w:p>
          <w:p w14:paraId="159C5454" w14:textId="77777777" w:rsidR="002F7973" w:rsidRDefault="002F7973" w:rsidP="002F7973">
            <w:pPr>
              <w:pStyle w:val="Tableauconsignesetmatriel-description"/>
            </w:pPr>
            <w:r>
              <w:t xml:space="preserve">Le plus important est d’installer une routine qui correspond à vos gestes, à vos actions familiales habituelles. Une routine simple, adaptée à l’âge et aux besoins de votre enfant est rassurante et permet d’éviter bien des crises et de maintenir une ambiance agréable à la maison.  </w:t>
            </w:r>
          </w:p>
          <w:p w14:paraId="295BE73E" w14:textId="77777777" w:rsidR="002F7973" w:rsidRDefault="002F7973" w:rsidP="002F7973">
            <w:pPr>
              <w:pStyle w:val="Tableauconsignesetmatriel-description"/>
            </w:pPr>
            <w:r>
              <w:t xml:space="preserve">La routine du matin (petit-déjeuner, brossage de dents, etc.), le repas du midi, la sieste, le repas du soir et la routine du dodo (bain, brossage de dents, histoire, etc.) sont des repères stables qui aident les enfants à se situer dans le temps, favorisant ainsi leur collaboration, la maîtrise de leurs émotions et un sentiment de bien-être.        </w:t>
            </w:r>
          </w:p>
          <w:p w14:paraId="45C30F5D" w14:textId="77777777" w:rsidR="006F3382" w:rsidRPr="002F7973" w:rsidRDefault="002F7973" w:rsidP="002F7973">
            <w:pPr>
              <w:pStyle w:val="Tableauconsignesetmatriel-description"/>
              <w:rPr>
                <w:b/>
              </w:rPr>
            </w:pPr>
            <w:r w:rsidRPr="002F7973">
              <w:rPr>
                <w:b/>
              </w:rPr>
              <w:t>Le JEU est le mode d’apprentissage privilégié des enfants. Un enfant qui joue est un enfant qui apprend.</w:t>
            </w:r>
          </w:p>
        </w:tc>
      </w:tr>
    </w:tbl>
    <w:p w14:paraId="65B645E4" w14:textId="77777777" w:rsidR="00CE197A" w:rsidRDefault="00CE197A" w:rsidP="00035250">
      <w:pPr>
        <w:pStyle w:val="Titredelactivit"/>
        <w:rPr>
          <w:lang w:val="fr-CA"/>
        </w:rPr>
      </w:pPr>
    </w:p>
    <w:p w14:paraId="1CA4306B" w14:textId="77777777" w:rsidR="00CE197A" w:rsidRDefault="00CE197A" w:rsidP="00035250">
      <w:pPr>
        <w:pStyle w:val="Titredelactivit"/>
        <w:rPr>
          <w:lang w:val="fr-CA"/>
        </w:rPr>
      </w:pPr>
    </w:p>
    <w:p w14:paraId="61E2449F" w14:textId="77777777" w:rsidR="00A878E0" w:rsidRDefault="002370DE" w:rsidP="008F7260">
      <w:pPr>
        <w:pStyle w:val="Titredelactivit"/>
      </w:pPr>
      <w:r>
        <w:rPr>
          <w:lang w:val="fr-CA"/>
        </w:rPr>
        <w:lastRenderedPageBreak/>
        <w:t xml:space="preserve">Activités l’extérieur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376B8F31" w14:textId="77777777" w:rsidTr="00035250">
        <w:tc>
          <w:tcPr>
            <w:tcW w:w="9923" w:type="dxa"/>
            <w:shd w:val="clear" w:color="auto" w:fill="DDECEE" w:themeFill="accent5" w:themeFillTint="33"/>
          </w:tcPr>
          <w:p w14:paraId="406F7A1A" w14:textId="77777777" w:rsidR="00196722" w:rsidRPr="00035250" w:rsidRDefault="00196722" w:rsidP="00035250">
            <w:pPr>
              <w:pStyle w:val="Informationsauxparents"/>
            </w:pPr>
            <w:r w:rsidRPr="00035250">
              <w:t>Information aux parents</w:t>
            </w:r>
          </w:p>
          <w:p w14:paraId="0FAC1855" w14:textId="77777777" w:rsidR="00196722" w:rsidRPr="00B14054" w:rsidRDefault="00196722" w:rsidP="00145AE5">
            <w:pPr>
              <w:pStyle w:val="Tableauconsignesetmatriel-titres"/>
            </w:pPr>
            <w:r>
              <w:t>À propos de l’activité</w:t>
            </w:r>
          </w:p>
          <w:p w14:paraId="582E2309" w14:textId="77777777" w:rsidR="007A2164" w:rsidRDefault="0024182B" w:rsidP="0024182B">
            <w:pPr>
              <w:pStyle w:val="Tableauconsignesetmatriel-description"/>
            </w:pPr>
            <w:r>
              <w:t xml:space="preserve">Vous pouvez: </w:t>
            </w:r>
          </w:p>
          <w:p w14:paraId="7D02E5E9" w14:textId="77777777" w:rsidR="007A2164" w:rsidRDefault="0024182B" w:rsidP="007A2164">
            <w:pPr>
              <w:pStyle w:val="Paragraphedeliste"/>
              <w:numPr>
                <w:ilvl w:val="0"/>
                <w:numId w:val="7"/>
              </w:numPr>
            </w:pPr>
            <w:r>
              <w:t>sauter comme une grenouille</w:t>
            </w:r>
            <w:r w:rsidR="007A2164">
              <w:t>;</w:t>
            </w:r>
          </w:p>
          <w:p w14:paraId="733B0D15" w14:textId="77777777" w:rsidR="007A2164" w:rsidRDefault="0024182B" w:rsidP="007A2164">
            <w:pPr>
              <w:pStyle w:val="Paragraphedeliste"/>
              <w:numPr>
                <w:ilvl w:val="0"/>
                <w:numId w:val="7"/>
              </w:numPr>
            </w:pPr>
            <w:r>
              <w:t>faire des pas de géant et des pas de souris</w:t>
            </w:r>
            <w:r w:rsidR="007A2164">
              <w:t>;</w:t>
            </w:r>
          </w:p>
          <w:p w14:paraId="3B71DF22" w14:textId="77777777" w:rsidR="007A2164" w:rsidRDefault="0024182B" w:rsidP="007A2164">
            <w:pPr>
              <w:pStyle w:val="Paragraphedeliste"/>
              <w:numPr>
                <w:ilvl w:val="0"/>
                <w:numId w:val="7"/>
              </w:numPr>
            </w:pPr>
            <w:r>
              <w:t>marcher sur la bordure du trottoir pour travailler l’équilibre</w:t>
            </w:r>
            <w:r w:rsidR="007A2164">
              <w:t>;</w:t>
            </w:r>
          </w:p>
          <w:p w14:paraId="1A89E29C" w14:textId="77777777" w:rsidR="007A2164" w:rsidRDefault="0024182B" w:rsidP="007A2164">
            <w:pPr>
              <w:pStyle w:val="Paragraphedeliste"/>
              <w:numPr>
                <w:ilvl w:val="0"/>
                <w:numId w:val="7"/>
              </w:numPr>
            </w:pPr>
            <w:r>
              <w:t>dessiner un jeu de marelle</w:t>
            </w:r>
            <w:r w:rsidR="007A2164">
              <w:t>;</w:t>
            </w:r>
          </w:p>
          <w:p w14:paraId="36C74A8C" w14:textId="6E686762" w:rsidR="007A2164" w:rsidRDefault="0024182B" w:rsidP="007A2164">
            <w:pPr>
              <w:pStyle w:val="Paragraphedeliste"/>
              <w:numPr>
                <w:ilvl w:val="0"/>
                <w:numId w:val="7"/>
              </w:numPr>
            </w:pPr>
            <w:r>
              <w:t>reconnaître des chiffres sur les numéros de portes</w:t>
            </w:r>
            <w:r w:rsidR="00AF289B">
              <w:t>;</w:t>
            </w:r>
          </w:p>
          <w:p w14:paraId="1683A877" w14:textId="77777777" w:rsidR="007A2164" w:rsidRDefault="0024182B" w:rsidP="007A2164">
            <w:pPr>
              <w:pStyle w:val="Paragraphedeliste"/>
              <w:numPr>
                <w:ilvl w:val="0"/>
                <w:numId w:val="7"/>
              </w:numPr>
            </w:pPr>
            <w:r>
              <w:t>reconnaître des lettres sur les panneaux de rues ou les affiches publicitaires</w:t>
            </w:r>
            <w:r w:rsidR="007A2164">
              <w:t>;</w:t>
            </w:r>
          </w:p>
          <w:p w14:paraId="53E29B45" w14:textId="77777777" w:rsidR="00196722" w:rsidRPr="006F3382" w:rsidRDefault="0024182B" w:rsidP="007A2164">
            <w:pPr>
              <w:pStyle w:val="Paragraphedeliste"/>
              <w:numPr>
                <w:ilvl w:val="0"/>
                <w:numId w:val="7"/>
              </w:numPr>
            </w:pPr>
            <w:r>
              <w:t xml:space="preserve">etc. </w:t>
            </w:r>
          </w:p>
        </w:tc>
      </w:tr>
    </w:tbl>
    <w:p w14:paraId="34611E92" w14:textId="77777777" w:rsidR="00FD100F" w:rsidRDefault="00FD100F"/>
    <w:p w14:paraId="0CDEA3BB" w14:textId="77777777" w:rsidR="00EC285D" w:rsidRDefault="00EC285D" w:rsidP="00EC285D">
      <w:pPr>
        <w:pStyle w:val="Titredelactivit"/>
      </w:pPr>
      <w:r>
        <w:rPr>
          <w:lang w:val="fr-CA"/>
        </w:rPr>
        <w:t>À table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C285D" w:rsidRPr="006F3382" w14:paraId="12AD1E5E" w14:textId="77777777" w:rsidTr="003B25D8">
        <w:tc>
          <w:tcPr>
            <w:tcW w:w="9923" w:type="dxa"/>
            <w:shd w:val="clear" w:color="auto" w:fill="DDECEE" w:themeFill="accent5" w:themeFillTint="33"/>
          </w:tcPr>
          <w:p w14:paraId="543BE47F" w14:textId="77777777" w:rsidR="00EC285D" w:rsidRPr="00035250" w:rsidRDefault="00EC285D" w:rsidP="003B25D8">
            <w:pPr>
              <w:pStyle w:val="Informationsauxparents"/>
            </w:pPr>
            <w:r w:rsidRPr="00035250">
              <w:t>Information aux parents</w:t>
            </w:r>
          </w:p>
          <w:p w14:paraId="18B9B262" w14:textId="77777777" w:rsidR="00EC285D" w:rsidRDefault="00EC285D" w:rsidP="003B25D8">
            <w:pPr>
              <w:pStyle w:val="Tableauconsignesetmatriel-titres"/>
            </w:pPr>
            <w:r>
              <w:t>À propos de l’activité</w:t>
            </w:r>
          </w:p>
          <w:p w14:paraId="26FD0FB4" w14:textId="77777777" w:rsidR="0023749E" w:rsidRDefault="0023749E" w:rsidP="00C372E0">
            <w:pPr>
              <w:pStyle w:val="Tableauconsignesetmatriel-description"/>
            </w:pPr>
            <w:r>
              <w:t>Vous pouvez, à</w:t>
            </w:r>
            <w:r w:rsidRPr="0023749E">
              <w:t xml:space="preserve"> l’aide de circulaires ou de revues</w:t>
            </w:r>
            <w:r>
              <w:t> :</w:t>
            </w:r>
          </w:p>
          <w:p w14:paraId="55502569" w14:textId="53BB645C" w:rsidR="0023749E" w:rsidRDefault="0023749E" w:rsidP="0023749E">
            <w:pPr>
              <w:pStyle w:val="Paragraphedeliste"/>
              <w:numPr>
                <w:ilvl w:val="0"/>
                <w:numId w:val="7"/>
              </w:numPr>
            </w:pPr>
            <w:r w:rsidRPr="0023749E">
              <w:t>découper et coller des images pour faire une liste d’épicerie</w:t>
            </w:r>
            <w:r>
              <w:t>;</w:t>
            </w:r>
          </w:p>
          <w:p w14:paraId="7EB80FBF" w14:textId="77777777" w:rsidR="0023749E" w:rsidRDefault="0023749E" w:rsidP="0023749E">
            <w:pPr>
              <w:pStyle w:val="Paragraphedeliste"/>
              <w:numPr>
                <w:ilvl w:val="0"/>
                <w:numId w:val="7"/>
              </w:numPr>
            </w:pPr>
            <w:r w:rsidRPr="0023749E">
              <w:t>trouver des lettres et des chiffres</w:t>
            </w:r>
            <w:r>
              <w:t>;</w:t>
            </w:r>
          </w:p>
          <w:p w14:paraId="76411416" w14:textId="77777777" w:rsidR="0023749E" w:rsidRDefault="0023749E" w:rsidP="0023749E">
            <w:pPr>
              <w:pStyle w:val="Paragraphedeliste"/>
              <w:numPr>
                <w:ilvl w:val="0"/>
                <w:numId w:val="7"/>
              </w:numPr>
            </w:pPr>
            <w:r w:rsidRPr="0023749E">
              <w:t xml:space="preserve">faire des regroupements (ex. : fruits, légumes, couleurs, grosseurs). </w:t>
            </w:r>
          </w:p>
          <w:p w14:paraId="39AC7A04" w14:textId="77777777" w:rsidR="0061322B" w:rsidRDefault="0023749E" w:rsidP="0023749E">
            <w:pPr>
              <w:ind w:left="360"/>
            </w:pPr>
            <w:r w:rsidRPr="0023749E">
              <w:t>Vous pouvez cliquer sur le lien qui vous mène à la chanson de Passe-Partout :</w:t>
            </w:r>
          </w:p>
          <w:p w14:paraId="28D1C631" w14:textId="1179948A" w:rsidR="00EC285D" w:rsidRPr="006F3382" w:rsidRDefault="00426E0F" w:rsidP="0061322B">
            <w:pPr>
              <w:pStyle w:val="Paragraphedeliste"/>
              <w:numPr>
                <w:ilvl w:val="0"/>
                <w:numId w:val="7"/>
              </w:numPr>
            </w:pPr>
            <w:hyperlink r:id="rId13" w:history="1">
              <w:r w:rsidR="003D59D3" w:rsidRPr="00F577CF">
                <w:rPr>
                  <w:rStyle w:val="Lienhypertexte"/>
                </w:rPr>
                <w:t>https://zonevideo.telequebec.tv/media/45979/les-bons-legumes/passe-partout</w:t>
              </w:r>
            </w:hyperlink>
            <w:r w:rsidR="003D59D3">
              <w:t xml:space="preserve"> </w:t>
            </w:r>
            <w:r w:rsidR="0023749E" w:rsidRPr="0061322B">
              <w:t>.</w:t>
            </w:r>
          </w:p>
        </w:tc>
      </w:tr>
    </w:tbl>
    <w:p w14:paraId="1672CA74" w14:textId="77777777" w:rsidR="00BB7D35" w:rsidRDefault="00BB7D35" w:rsidP="00EC285D">
      <w:pPr>
        <w:pStyle w:val="Titredelactivit"/>
        <w:rPr>
          <w:lang w:val="fr-CA"/>
        </w:rPr>
      </w:pPr>
    </w:p>
    <w:p w14:paraId="4CCD707F" w14:textId="77777777" w:rsidR="00BB7D35" w:rsidRDefault="00BB7D35">
      <w:pPr>
        <w:rPr>
          <w:rFonts w:ascii="Arial Rounded MT Bold" w:eastAsia="Times New Roman" w:hAnsi="Arial Rounded MT Bold" w:cs="Arial"/>
          <w:b/>
          <w:color w:val="0070C0"/>
          <w:sz w:val="50"/>
          <w:szCs w:val="40"/>
          <w:lang w:val="fr-CA" w:eastAsia="fr-CA"/>
        </w:rPr>
      </w:pPr>
      <w:r>
        <w:rPr>
          <w:lang w:val="fr-CA"/>
        </w:rPr>
        <w:br w:type="page"/>
      </w:r>
    </w:p>
    <w:p w14:paraId="0061A65C" w14:textId="77777777" w:rsidR="00EC285D" w:rsidRDefault="00BB7D35" w:rsidP="00EC285D">
      <w:pPr>
        <w:pStyle w:val="Titredelactivit"/>
      </w:pPr>
      <w:r>
        <w:rPr>
          <w:lang w:val="fr-CA"/>
        </w:rPr>
        <w:lastRenderedPageBreak/>
        <w:t>Jeu de cartes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C285D" w:rsidRPr="006F3382" w14:paraId="51600BC4" w14:textId="77777777" w:rsidTr="003B25D8">
        <w:tc>
          <w:tcPr>
            <w:tcW w:w="9923" w:type="dxa"/>
            <w:shd w:val="clear" w:color="auto" w:fill="DDECEE" w:themeFill="accent5" w:themeFillTint="33"/>
          </w:tcPr>
          <w:p w14:paraId="3D37D251" w14:textId="77777777" w:rsidR="00EC285D" w:rsidRPr="00035250" w:rsidRDefault="00EC285D" w:rsidP="003B25D8">
            <w:pPr>
              <w:pStyle w:val="Informationsauxparents"/>
            </w:pPr>
            <w:r w:rsidRPr="00035250">
              <w:t>Information aux parents</w:t>
            </w:r>
          </w:p>
          <w:p w14:paraId="218C3E6D" w14:textId="77777777" w:rsidR="00EC285D" w:rsidRPr="00B14054" w:rsidRDefault="00EC285D" w:rsidP="003B25D8">
            <w:pPr>
              <w:pStyle w:val="Tableauconsignesetmatriel-titres"/>
            </w:pPr>
            <w:r>
              <w:t>À propos de l’activité</w:t>
            </w:r>
          </w:p>
          <w:p w14:paraId="1C43AB06" w14:textId="77777777" w:rsidR="00BB7D35" w:rsidRPr="00BB7D35" w:rsidRDefault="00BB7D35" w:rsidP="00BB7D35">
            <w:pPr>
              <w:pStyle w:val="Tableauconsignesetmatriel-description"/>
            </w:pPr>
            <w:r>
              <w:t>Vous pouvez</w:t>
            </w:r>
          </w:p>
          <w:p w14:paraId="6B04CD55" w14:textId="6574B11E" w:rsidR="00BB7D35" w:rsidRDefault="00CE7B10" w:rsidP="00BB7D35">
            <w:pPr>
              <w:pStyle w:val="Paragraphedeliste"/>
              <w:numPr>
                <w:ilvl w:val="0"/>
                <w:numId w:val="7"/>
              </w:numPr>
            </w:pPr>
            <w:r>
              <w:t>f</w:t>
            </w:r>
            <w:r w:rsidR="00BB7D35" w:rsidRPr="00BB7D35">
              <w:t>aire des châteaux de cartes</w:t>
            </w:r>
            <w:r w:rsidR="00BB7D35">
              <w:t>;</w:t>
            </w:r>
          </w:p>
          <w:p w14:paraId="32463303" w14:textId="77777777" w:rsidR="000B2767" w:rsidRDefault="00BB7D35" w:rsidP="00BB7D35">
            <w:pPr>
              <w:pStyle w:val="Paragraphedeliste"/>
              <w:numPr>
                <w:ilvl w:val="0"/>
                <w:numId w:val="7"/>
              </w:numPr>
            </w:pPr>
            <w:r w:rsidRPr="00BB7D35">
              <w:t>jouer à la bataille</w:t>
            </w:r>
            <w:r w:rsidR="000B2767">
              <w:t>;</w:t>
            </w:r>
          </w:p>
          <w:p w14:paraId="3E4C4E96" w14:textId="3A3915DF" w:rsidR="000B2767" w:rsidRDefault="00BB7D35" w:rsidP="00506566">
            <w:pPr>
              <w:pStyle w:val="Paragraphedeliste"/>
              <w:numPr>
                <w:ilvl w:val="0"/>
                <w:numId w:val="7"/>
              </w:numPr>
            </w:pPr>
            <w:r w:rsidRPr="00BB7D35">
              <w:t>classer les cartes par couleur</w:t>
            </w:r>
            <w:r w:rsidR="00176495">
              <w:t xml:space="preserve">, </w:t>
            </w:r>
            <w:r w:rsidRPr="00BB7D35">
              <w:t>selon les chiffres</w:t>
            </w:r>
            <w:r w:rsidR="000B2767">
              <w:t>;</w:t>
            </w:r>
          </w:p>
          <w:p w14:paraId="106FAD7B" w14:textId="77777777" w:rsidR="000B2767" w:rsidRDefault="00BB7D35" w:rsidP="00BB7D35">
            <w:pPr>
              <w:pStyle w:val="Paragraphedeliste"/>
              <w:numPr>
                <w:ilvl w:val="0"/>
                <w:numId w:val="7"/>
              </w:numPr>
            </w:pPr>
            <w:r w:rsidRPr="00BB7D35">
              <w:t>faire un jeu de mémoire</w:t>
            </w:r>
            <w:r w:rsidR="000B2767">
              <w:t>;</w:t>
            </w:r>
          </w:p>
          <w:p w14:paraId="275F0B1F" w14:textId="77777777" w:rsidR="00BB7D35" w:rsidRPr="00BB7D35" w:rsidRDefault="00BB7D35" w:rsidP="00BB7D35">
            <w:pPr>
              <w:pStyle w:val="Paragraphedeliste"/>
              <w:numPr>
                <w:ilvl w:val="0"/>
                <w:numId w:val="7"/>
              </w:numPr>
            </w:pPr>
            <w:r w:rsidRPr="00BB7D35">
              <w:t>etc. </w:t>
            </w:r>
          </w:p>
          <w:p w14:paraId="043A6A06" w14:textId="67A195CE" w:rsidR="00BB7D35" w:rsidRPr="00BB7D35" w:rsidRDefault="00CD2F05" w:rsidP="000B2767">
            <w:pPr>
              <w:ind w:left="360"/>
              <w:rPr>
                <w:sz w:val="22"/>
                <w:szCs w:val="22"/>
              </w:rPr>
            </w:pPr>
            <w:r>
              <w:t>Vous trouverez d’autres activités sur ces sites :</w:t>
            </w:r>
            <w:r w:rsidR="00BB7D35" w:rsidRPr="00BB7D35">
              <w:t> </w:t>
            </w:r>
          </w:p>
          <w:p w14:paraId="50021FC7" w14:textId="3CFCF626" w:rsidR="00BB7D35" w:rsidRPr="000B2767" w:rsidRDefault="00426E0F" w:rsidP="000B2767">
            <w:pPr>
              <w:pStyle w:val="Paragraphedeliste"/>
              <w:numPr>
                <w:ilvl w:val="0"/>
                <w:numId w:val="7"/>
              </w:numPr>
            </w:pPr>
            <w:hyperlink r:id="rId14" w:tgtFrame="_blank" w:history="1">
              <w:r w:rsidR="00BB7D35" w:rsidRPr="000B2767">
                <w:t>https://naitreetgrandir.com/fr/etape/3-5-ans/apprentissage-jeux/fiche.aspx?doc=jouer-aux-cartes</w:t>
              </w:r>
            </w:hyperlink>
            <w:r w:rsidR="00BB7D35" w:rsidRPr="000B2767">
              <w:t> </w:t>
            </w:r>
            <w:r w:rsidR="009E505C">
              <w:t xml:space="preserve"> </w:t>
            </w:r>
          </w:p>
          <w:p w14:paraId="7C89E696" w14:textId="77777777" w:rsidR="00EC285D" w:rsidRPr="00DF7DFE" w:rsidRDefault="00426E0F" w:rsidP="00DF7DFE">
            <w:pPr>
              <w:pStyle w:val="Paragraphedeliste"/>
              <w:numPr>
                <w:ilvl w:val="0"/>
                <w:numId w:val="7"/>
              </w:numPr>
            </w:pPr>
            <w:hyperlink r:id="rId15" w:tgtFrame="_blank" w:history="1">
              <w:r w:rsidR="00BB7D35" w:rsidRPr="000B2767">
                <w:t>https://www.mamanpourlavie.com/jeux-fetes-activites/jeux/activites-jeux/12287-jeux-de-cartes-faciles-pour-les-enfants.thtml</w:t>
              </w:r>
            </w:hyperlink>
            <w:r w:rsidR="00BB7D35" w:rsidRPr="000B2767">
              <w:t> </w:t>
            </w:r>
          </w:p>
        </w:tc>
      </w:tr>
    </w:tbl>
    <w:p w14:paraId="6CB04108" w14:textId="77777777" w:rsidR="00EC285D" w:rsidRDefault="0061322B" w:rsidP="00EC285D">
      <w:pPr>
        <w:pStyle w:val="Titredelactivit"/>
      </w:pPr>
      <w:r>
        <w:rPr>
          <w:lang w:val="fr-CA"/>
        </w:rPr>
        <w:t>Histoire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C285D" w:rsidRPr="006F3382" w14:paraId="3B1CF2C2" w14:textId="77777777" w:rsidTr="003B25D8">
        <w:tc>
          <w:tcPr>
            <w:tcW w:w="9923" w:type="dxa"/>
            <w:shd w:val="clear" w:color="auto" w:fill="DDECEE" w:themeFill="accent5" w:themeFillTint="33"/>
          </w:tcPr>
          <w:p w14:paraId="40BBC026" w14:textId="77777777" w:rsidR="00EC285D" w:rsidRPr="00035250" w:rsidRDefault="00EC285D" w:rsidP="003B25D8">
            <w:pPr>
              <w:pStyle w:val="Informationsauxparents"/>
            </w:pPr>
            <w:r w:rsidRPr="00035250">
              <w:t>Information aux parents</w:t>
            </w:r>
          </w:p>
          <w:p w14:paraId="7DC74F89" w14:textId="77777777" w:rsidR="00EC285D" w:rsidRDefault="00EC285D" w:rsidP="003B25D8">
            <w:pPr>
              <w:pStyle w:val="Tableauconsignesetmatriel-titres"/>
            </w:pPr>
            <w:r>
              <w:t>À propos de l’activité</w:t>
            </w:r>
          </w:p>
          <w:p w14:paraId="624343E3" w14:textId="77777777" w:rsidR="00DF7DFE" w:rsidRPr="00BB7D35" w:rsidRDefault="00DF7DFE" w:rsidP="00DF7DFE">
            <w:pPr>
              <w:pStyle w:val="Tableauconsignesetmatriel-description"/>
            </w:pPr>
            <w:r>
              <w:t>Vous pouvez</w:t>
            </w:r>
          </w:p>
          <w:p w14:paraId="499044E4" w14:textId="0B6DF48C" w:rsidR="00DF7DFE" w:rsidRDefault="0044458A" w:rsidP="00DF7DFE">
            <w:pPr>
              <w:pStyle w:val="Paragraphedeliste"/>
              <w:numPr>
                <w:ilvl w:val="0"/>
                <w:numId w:val="7"/>
              </w:numPr>
            </w:pPr>
            <w:r>
              <w:t>v</w:t>
            </w:r>
            <w:r w:rsidR="00DF7DFE" w:rsidRPr="00DF7DFE">
              <w:t>isiter le site pour entendre des histoires –  </w:t>
            </w:r>
            <w:hyperlink r:id="rId16" w:tgtFrame="_blank" w:history="1">
              <w:r w:rsidR="00DF7DFE" w:rsidRPr="00DF7DFE">
                <w:t>http://bit.ly/banqcontesaudio</w:t>
              </w:r>
            </w:hyperlink>
            <w:r w:rsidR="00DF7DFE" w:rsidRPr="00DF7DFE">
              <w:t> </w:t>
            </w:r>
            <w:r w:rsidR="00DF7DFE">
              <w:t>;</w:t>
            </w:r>
          </w:p>
          <w:p w14:paraId="3EAFA81C" w14:textId="2993F40D" w:rsidR="00DF7DFE" w:rsidRDefault="0044458A" w:rsidP="00DF7DFE">
            <w:pPr>
              <w:pStyle w:val="Paragraphedeliste"/>
              <w:numPr>
                <w:ilvl w:val="0"/>
                <w:numId w:val="7"/>
              </w:numPr>
            </w:pPr>
            <w:r>
              <w:t>r</w:t>
            </w:r>
            <w:r w:rsidR="00DF7DFE" w:rsidRPr="00DF7DFE">
              <w:t>aconter une histoire à partir d’un livre</w:t>
            </w:r>
            <w:r w:rsidR="00DF7DFE">
              <w:t>;</w:t>
            </w:r>
          </w:p>
          <w:p w14:paraId="73D1065F" w14:textId="0DE55851" w:rsidR="00DF7DFE" w:rsidRDefault="0044458A" w:rsidP="00DF7DFE">
            <w:pPr>
              <w:pStyle w:val="Paragraphedeliste"/>
              <w:numPr>
                <w:ilvl w:val="0"/>
                <w:numId w:val="7"/>
              </w:numPr>
            </w:pPr>
            <w:r>
              <w:t>d</w:t>
            </w:r>
            <w:r w:rsidR="00DF7DFE" w:rsidRPr="00DF7DFE">
              <w:t>emander à l’enfant d’inventer une fin différente en la dessinant</w:t>
            </w:r>
            <w:r w:rsidR="00DF7DFE">
              <w:t>;</w:t>
            </w:r>
          </w:p>
          <w:p w14:paraId="34EE604D" w14:textId="05904AC4" w:rsidR="00DF7DFE" w:rsidRDefault="0044458A" w:rsidP="00DF7DFE">
            <w:pPr>
              <w:pStyle w:val="Paragraphedeliste"/>
              <w:numPr>
                <w:ilvl w:val="0"/>
                <w:numId w:val="7"/>
              </w:numPr>
            </w:pPr>
            <w:r>
              <w:t>j</w:t>
            </w:r>
            <w:r w:rsidR="00DF7DFE" w:rsidRPr="00DF7DFE">
              <w:t>ouer au détective pour trouver des lettres significatives pour lui, comme celles de son prénom</w:t>
            </w:r>
            <w:r w:rsidR="00DF7DFE">
              <w:t>;</w:t>
            </w:r>
          </w:p>
          <w:p w14:paraId="37F13221" w14:textId="77777777" w:rsidR="00EC285D" w:rsidRPr="00DF7DFE" w:rsidRDefault="00DF7DFE" w:rsidP="00DF7DFE">
            <w:pPr>
              <w:pStyle w:val="Paragraphedeliste"/>
              <w:numPr>
                <w:ilvl w:val="0"/>
                <w:numId w:val="7"/>
              </w:numPr>
            </w:pPr>
            <w:r w:rsidRPr="00DF7DFE">
              <w:t>etc.  </w:t>
            </w:r>
          </w:p>
        </w:tc>
      </w:tr>
    </w:tbl>
    <w:p w14:paraId="3B04A3A4" w14:textId="497DFBE7" w:rsidR="00831F73" w:rsidRDefault="00831F73" w:rsidP="00EC285D">
      <w:pPr>
        <w:pStyle w:val="Titredelactivit"/>
        <w:rPr>
          <w:lang w:val="fr-CA"/>
        </w:rPr>
      </w:pPr>
    </w:p>
    <w:p w14:paraId="6099BCFD" w14:textId="45E34616" w:rsidR="00EC285D" w:rsidRDefault="00365AED" w:rsidP="00EC285D">
      <w:pPr>
        <w:pStyle w:val="Titredelactivit"/>
      </w:pPr>
      <w:r>
        <w:rPr>
          <w:lang w:val="fr-CA"/>
        </w:rPr>
        <w:lastRenderedPageBreak/>
        <w:t>Bain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C285D" w:rsidRPr="006F3382" w14:paraId="256CCDFB" w14:textId="77777777" w:rsidTr="003B25D8">
        <w:tc>
          <w:tcPr>
            <w:tcW w:w="9923" w:type="dxa"/>
            <w:shd w:val="clear" w:color="auto" w:fill="DDECEE" w:themeFill="accent5" w:themeFillTint="33"/>
          </w:tcPr>
          <w:p w14:paraId="04F41ED0" w14:textId="77777777" w:rsidR="00EC285D" w:rsidRPr="00035250" w:rsidRDefault="00EC285D" w:rsidP="003B25D8">
            <w:pPr>
              <w:pStyle w:val="Informationsauxparents"/>
            </w:pPr>
            <w:r w:rsidRPr="00035250">
              <w:t>Information aux parents</w:t>
            </w:r>
          </w:p>
          <w:p w14:paraId="244ED06E" w14:textId="77777777" w:rsidR="00EC285D" w:rsidRPr="00B14054" w:rsidRDefault="00EC285D" w:rsidP="003B25D8">
            <w:pPr>
              <w:pStyle w:val="Tableauconsignesetmatriel-titres"/>
            </w:pPr>
            <w:r>
              <w:t>À propos de l’activité</w:t>
            </w:r>
          </w:p>
          <w:p w14:paraId="7E9ECEA5" w14:textId="77777777" w:rsidR="00CD2F05" w:rsidRDefault="00EC285D" w:rsidP="003B25D8">
            <w:pPr>
              <w:pStyle w:val="Tableauconsignesetmatriel-description"/>
            </w:pPr>
            <w:r>
              <w:t>Vous pouvez</w:t>
            </w:r>
            <w:r w:rsidR="00CD2F05">
              <w:t> :</w:t>
            </w:r>
          </w:p>
          <w:p w14:paraId="2D6A831C" w14:textId="54AB3600" w:rsidR="00CD2F05" w:rsidRDefault="0044458A" w:rsidP="00CD2F05">
            <w:pPr>
              <w:pStyle w:val="Paragraphedeliste"/>
              <w:numPr>
                <w:ilvl w:val="0"/>
                <w:numId w:val="7"/>
              </w:numPr>
            </w:pPr>
            <w:r>
              <w:t>u</w:t>
            </w:r>
            <w:r w:rsidR="00CD2F05" w:rsidRPr="00CD2F05">
              <w:t>tiliser différents objets de plastique (ex. : entonnoir, petits, moyens et grands plats, compte-gouttes, éponges) pour remplir</w:t>
            </w:r>
            <w:r w:rsidR="00CD2F05">
              <w:t>;</w:t>
            </w:r>
            <w:r w:rsidR="00CD2F05" w:rsidRPr="00CD2F05">
              <w:t xml:space="preserve"> transvider, etc. </w:t>
            </w:r>
          </w:p>
          <w:p w14:paraId="6A3483B0" w14:textId="77777777" w:rsidR="00CD2F05" w:rsidRDefault="00CD2F05" w:rsidP="00CD2F05">
            <w:pPr>
              <w:pStyle w:val="Paragraphedeliste"/>
              <w:numPr>
                <w:ilvl w:val="0"/>
                <w:numId w:val="0"/>
              </w:numPr>
              <w:ind w:left="720"/>
            </w:pPr>
          </w:p>
          <w:p w14:paraId="7BACF1D1" w14:textId="77777777" w:rsidR="00CD2F05" w:rsidRPr="00BB7D35" w:rsidRDefault="00CD2F05" w:rsidP="00CD2F05">
            <w:pPr>
              <w:ind w:left="360"/>
              <w:rPr>
                <w:sz w:val="22"/>
                <w:szCs w:val="22"/>
              </w:rPr>
            </w:pPr>
            <w:r>
              <w:t>Vous trouverez d’autres activités sur ce site :</w:t>
            </w:r>
            <w:r w:rsidRPr="00BB7D35">
              <w:t> </w:t>
            </w:r>
          </w:p>
          <w:p w14:paraId="34C5DAEF" w14:textId="640EA862" w:rsidR="00EC285D" w:rsidRPr="00CD2F05" w:rsidRDefault="00426E0F" w:rsidP="00CD2F05">
            <w:pPr>
              <w:pStyle w:val="Paragraphedeliste"/>
              <w:numPr>
                <w:ilvl w:val="0"/>
                <w:numId w:val="7"/>
              </w:numPr>
            </w:pPr>
            <w:hyperlink r:id="rId17" w:tgtFrame="_blank" w:history="1">
              <w:r w:rsidR="00CD2F05" w:rsidRPr="00CD2F05">
                <w:t>https://naitreetgrandir.com/blogue/2017/02/24/des-jeux-rigolos-a-heure-du-bain/</w:t>
              </w:r>
            </w:hyperlink>
          </w:p>
        </w:tc>
      </w:tr>
    </w:tbl>
    <w:p w14:paraId="632EC9A5" w14:textId="53AC7B78" w:rsidR="00DF1EA5" w:rsidRDefault="00DF1EA5" w:rsidP="00DF1EA5">
      <w:pPr>
        <w:pStyle w:val="Titredelactivit"/>
        <w:jc w:val="center"/>
      </w:pPr>
    </w:p>
    <w:p w14:paraId="30775089" w14:textId="6DB09E41" w:rsidR="00773A4D" w:rsidRDefault="00773A4D" w:rsidP="00DF1EA5">
      <w:pPr>
        <w:pStyle w:val="Titredelactivit"/>
        <w:jc w:val="center"/>
      </w:pPr>
    </w:p>
    <w:p w14:paraId="039DC55F" w14:textId="53E89D25" w:rsidR="00773A4D" w:rsidRDefault="00773A4D" w:rsidP="00DF1EA5">
      <w:pPr>
        <w:pStyle w:val="Titredelactivit"/>
        <w:jc w:val="center"/>
      </w:pPr>
    </w:p>
    <w:p w14:paraId="24F935A3" w14:textId="138BCEF7" w:rsidR="00773A4D" w:rsidRDefault="00773A4D" w:rsidP="00DF1EA5">
      <w:pPr>
        <w:pStyle w:val="Titredelactivit"/>
        <w:jc w:val="center"/>
      </w:pPr>
    </w:p>
    <w:p w14:paraId="6C3B44DB" w14:textId="400B0AC8" w:rsidR="00773A4D" w:rsidRDefault="00773A4D" w:rsidP="00DF1EA5">
      <w:pPr>
        <w:pStyle w:val="Titredelactivit"/>
        <w:jc w:val="center"/>
      </w:pPr>
    </w:p>
    <w:p w14:paraId="0ED1E6A0" w14:textId="30CC1729" w:rsidR="00773A4D" w:rsidRDefault="00773A4D" w:rsidP="00DF1EA5">
      <w:pPr>
        <w:pStyle w:val="Titredelactivit"/>
        <w:jc w:val="center"/>
      </w:pPr>
    </w:p>
    <w:p w14:paraId="5A26D0C7" w14:textId="6DDCF891" w:rsidR="003C4F56" w:rsidRDefault="00773A4D" w:rsidP="00DF1EA5">
      <w:pPr>
        <w:pStyle w:val="Titredelactivit"/>
        <w:jc w:val="center"/>
        <w:rPr>
          <w:color w:val="FFC000"/>
        </w:rPr>
      </w:pPr>
      <w:r>
        <w:rPr>
          <w:rFonts w:ascii="Times New Roman" w:eastAsiaTheme="minorHAnsi" w:hAnsi="Times New Roman"/>
          <w:noProof/>
          <w:sz w:val="24"/>
          <w:lang w:val="fr-CA"/>
        </w:rPr>
        <w:lastRenderedPageBreak/>
        <mc:AlternateContent>
          <mc:Choice Requires="wps">
            <w:drawing>
              <wp:anchor distT="45720" distB="45720" distL="114300" distR="114300" simplePos="0" relativeHeight="251660288" behindDoc="0" locked="0" layoutInCell="1" allowOverlap="1" wp14:anchorId="4707F1B3" wp14:editId="6641B878">
                <wp:simplePos x="0" y="0"/>
                <wp:positionH relativeFrom="page">
                  <wp:posOffset>619125</wp:posOffset>
                </wp:positionH>
                <wp:positionV relativeFrom="paragraph">
                  <wp:posOffset>989330</wp:posOffset>
                </wp:positionV>
                <wp:extent cx="6515100" cy="6391275"/>
                <wp:effectExtent l="0" t="0" r="19050" b="28575"/>
                <wp:wrapSquare wrapText="bothSides"/>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391275"/>
                        </a:xfrm>
                        <a:prstGeom prst="rect">
                          <a:avLst/>
                        </a:prstGeom>
                        <a:solidFill>
                          <a:srgbClr val="FFFFFF"/>
                        </a:solidFill>
                        <a:ln w="9525">
                          <a:solidFill>
                            <a:srgbClr val="000000"/>
                          </a:solidFill>
                          <a:miter lim="800000"/>
                          <a:headEnd/>
                          <a:tailEnd/>
                        </a:ln>
                      </wps:spPr>
                      <wps:txbx>
                        <w:txbxContent>
                          <w:p w14:paraId="357136A9" w14:textId="77777777" w:rsidR="00912F32" w:rsidRDefault="00912F32" w:rsidP="00773A4D">
                            <w:r>
                              <w:rPr>
                                <w:noProof/>
                                <w:lang w:val="fr-CA" w:eastAsia="fr-CA"/>
                              </w:rPr>
                              <w:drawing>
                                <wp:inline distT="0" distB="0" distL="0" distR="0" wp14:anchorId="2FD52026" wp14:editId="5595270C">
                                  <wp:extent cx="4524375" cy="3526790"/>
                                  <wp:effectExtent l="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3406" t="803" r="15043"/>
                                          <a:stretch/>
                                        </pic:blipFill>
                                        <pic:spPr bwMode="auto">
                                          <a:xfrm>
                                            <a:off x="0" y="0"/>
                                            <a:ext cx="4524375" cy="3526790"/>
                                          </a:xfrm>
                                          <a:prstGeom prst="rect">
                                            <a:avLst/>
                                          </a:prstGeom>
                                          <a:ln>
                                            <a:noFill/>
                                          </a:ln>
                                          <a:extLst>
                                            <a:ext uri="{53640926-AAD7-44D8-BBD7-CCE9431645EC}">
                                              <a14:shadowObscured xmlns:a14="http://schemas.microsoft.com/office/drawing/2010/main"/>
                                            </a:ext>
                                          </a:extLst>
                                        </pic:spPr>
                                      </pic:pic>
                                    </a:graphicData>
                                  </a:graphic>
                                </wp:inline>
                              </w:drawing>
                            </w:r>
                          </w:p>
                          <w:p w14:paraId="0699D491" w14:textId="77777777" w:rsidR="00912F32" w:rsidRDefault="00912F32" w:rsidP="00773A4D"/>
                          <w:p w14:paraId="5DB2D2A4" w14:textId="7570E1F8" w:rsidR="00773A4D" w:rsidRPr="00912F32" w:rsidRDefault="00912F32" w:rsidP="00912F32">
                            <w:pPr>
                              <w:jc w:val="right"/>
                              <w:rPr>
                                <w:sz w:val="24"/>
                              </w:rPr>
                            </w:pPr>
                            <w:r w:rsidRPr="00912F32">
                              <w:rPr>
                                <w:sz w:val="24"/>
                              </w:rPr>
                              <w:t>Proposition de Mme Marie-Pierre en éducation physique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07F1B3" id="_x0000_t202" coordsize="21600,21600" o:spt="202" path="m,l,21600r21600,l21600,xe">
                <v:stroke joinstyle="miter"/>
                <v:path gradientshapeok="t" o:connecttype="rect"/>
              </v:shapetype>
              <v:shape id="Zone de texte 7" o:spid="_x0000_s1026" type="#_x0000_t202" style="position:absolute;left:0;text-align:left;margin-left:48.75pt;margin-top:77.9pt;width:513pt;height:503.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">
                <v:textbox>
                  <w:txbxContent>
                    <w:p w14:paraId="357136A9" w14:textId="77777777" w:rsidR="00912F32" w:rsidRDefault="00912F32" w:rsidP="00773A4D">
                      <w:r>
                        <w:rPr>
                          <w:noProof/>
                          <w:lang w:val="fr-CA" w:eastAsia="fr-CA"/>
                        </w:rPr>
                        <w:drawing>
                          <wp:inline distT="0" distB="0" distL="0" distR="0" wp14:anchorId="2FD52026" wp14:editId="5595270C">
                            <wp:extent cx="4524375" cy="3526790"/>
                            <wp:effectExtent l="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3406" t="803" r="15043"/>
                                    <a:stretch/>
                                  </pic:blipFill>
                                  <pic:spPr bwMode="auto">
                                    <a:xfrm>
                                      <a:off x="0" y="0"/>
                                      <a:ext cx="4524375" cy="3526790"/>
                                    </a:xfrm>
                                    <a:prstGeom prst="rect">
                                      <a:avLst/>
                                    </a:prstGeom>
                                    <a:ln>
                                      <a:noFill/>
                                    </a:ln>
                                    <a:extLst>
                                      <a:ext uri="{53640926-AAD7-44D8-BBD7-CCE9431645EC}">
                                        <a14:shadowObscured xmlns:a14="http://schemas.microsoft.com/office/drawing/2010/main"/>
                                      </a:ext>
                                    </a:extLst>
                                  </pic:spPr>
                                </pic:pic>
                              </a:graphicData>
                            </a:graphic>
                          </wp:inline>
                        </w:drawing>
                      </w:r>
                    </w:p>
                    <w:p w14:paraId="0699D491" w14:textId="77777777" w:rsidR="00912F32" w:rsidRDefault="00912F32" w:rsidP="00773A4D"/>
                    <w:p w14:paraId="5DB2D2A4" w14:textId="7570E1F8" w:rsidR="00773A4D" w:rsidRPr="00912F32" w:rsidRDefault="00912F32" w:rsidP="00912F32">
                      <w:pPr>
                        <w:jc w:val="right"/>
                        <w:rPr>
                          <w:sz w:val="24"/>
                        </w:rPr>
                      </w:pPr>
                      <w:r w:rsidRPr="00912F32">
                        <w:rPr>
                          <w:sz w:val="24"/>
                        </w:rPr>
                        <w:t>Proposition de Mme Marie-Pierre en éducation physique</w:t>
                      </w:r>
                    </w:p>
                  </w:txbxContent>
                </v:textbox>
                <w10:wrap type="square" anchorx="page"/>
              </v:shape>
            </w:pict>
          </mc:Fallback>
        </mc:AlternateContent>
      </w:r>
      <w:r w:rsidRPr="00773A4D">
        <w:rPr>
          <w:noProof/>
          <w:color w:val="FFC000"/>
          <w:lang w:val="fr-CA"/>
        </w:rPr>
        <w:drawing>
          <wp:anchor distT="0" distB="0" distL="114300" distR="114300" simplePos="0" relativeHeight="251658240" behindDoc="0" locked="0" layoutInCell="1" allowOverlap="1" wp14:anchorId="39588981" wp14:editId="4F26F25B">
            <wp:simplePos x="0" y="0"/>
            <wp:positionH relativeFrom="margin">
              <wp:posOffset>-457836</wp:posOffset>
            </wp:positionH>
            <wp:positionV relativeFrom="paragraph">
              <wp:posOffset>-1050291</wp:posOffset>
            </wp:positionV>
            <wp:extent cx="1485543" cy="885825"/>
            <wp:effectExtent l="0" t="0" r="63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du Grand-Chene - RVB.jpg"/>
                    <pic:cNvPicPr/>
                  </pic:nvPicPr>
                  <pic:blipFill>
                    <a:blip r:embed="rId19" cstate="hqprint">
                      <a:extLst>
                        <a:ext uri="{28A0092B-C50C-407E-A947-70E740481C1C}">
                          <a14:useLocalDpi xmlns:a14="http://schemas.microsoft.com/office/drawing/2010/main" val="0"/>
                        </a:ext>
                      </a:extLst>
                    </a:blip>
                    <a:stretch>
                      <a:fillRect/>
                    </a:stretch>
                  </pic:blipFill>
                  <pic:spPr>
                    <a:xfrm>
                      <a:off x="0" y="0"/>
                      <a:ext cx="1487568" cy="887033"/>
                    </a:xfrm>
                    <a:prstGeom prst="rect">
                      <a:avLst/>
                    </a:prstGeom>
                  </pic:spPr>
                </pic:pic>
              </a:graphicData>
            </a:graphic>
            <wp14:sizeRelH relativeFrom="margin">
              <wp14:pctWidth>0</wp14:pctWidth>
            </wp14:sizeRelH>
            <wp14:sizeRelV relativeFrom="margin">
              <wp14:pctHeight>0</wp14:pctHeight>
            </wp14:sizeRelV>
          </wp:anchor>
        </w:drawing>
      </w:r>
      <w:r w:rsidR="00DF1EA5" w:rsidRPr="00773A4D">
        <w:rPr>
          <w:color w:val="FFC000"/>
        </w:rPr>
        <w:t>BONIFICATION ÉCOLE DU GRAND-CHÊNE</w:t>
      </w:r>
    </w:p>
    <w:p w14:paraId="3D582ACA" w14:textId="0E784246" w:rsidR="001030E6" w:rsidRDefault="001030E6" w:rsidP="00DF1EA5">
      <w:pPr>
        <w:pStyle w:val="Titredelactivit"/>
        <w:jc w:val="center"/>
      </w:pPr>
      <w:r>
        <w:rPr>
          <w:rFonts w:ascii="Times New Roman" w:eastAsiaTheme="minorHAnsi" w:hAnsi="Times New Roman"/>
          <w:noProof/>
          <w:sz w:val="24"/>
          <w:lang w:val="fr-CA"/>
        </w:rPr>
        <w:lastRenderedPageBreak/>
        <mc:AlternateContent>
          <mc:Choice Requires="wps">
            <w:drawing>
              <wp:anchor distT="45720" distB="45720" distL="114300" distR="114300" simplePos="0" relativeHeight="251662336" behindDoc="0" locked="0" layoutInCell="1" allowOverlap="1" wp14:anchorId="6163894F" wp14:editId="5368549D">
                <wp:simplePos x="0" y="0"/>
                <wp:positionH relativeFrom="margin">
                  <wp:posOffset>-229235</wp:posOffset>
                </wp:positionH>
                <wp:positionV relativeFrom="paragraph">
                  <wp:posOffset>408305</wp:posOffset>
                </wp:positionV>
                <wp:extent cx="6448425" cy="7343775"/>
                <wp:effectExtent l="0" t="0" r="28575" b="2857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7343775"/>
                        </a:xfrm>
                        <a:prstGeom prst="rect">
                          <a:avLst/>
                        </a:prstGeom>
                        <a:solidFill>
                          <a:srgbClr val="FFFFFF"/>
                        </a:solidFill>
                        <a:ln w="9525">
                          <a:solidFill>
                            <a:srgbClr val="000000"/>
                          </a:solidFill>
                          <a:miter lim="800000"/>
                          <a:headEnd/>
                          <a:tailEnd/>
                        </a:ln>
                      </wps:spPr>
                      <wps:txbx>
                        <w:txbxContent>
                          <w:p w14:paraId="51FB7B6C" w14:textId="3AD0F374" w:rsidR="00773A4D" w:rsidRDefault="005A5814" w:rsidP="00773A4D">
                            <w:r>
                              <w:rPr>
                                <w:noProof/>
                                <w:lang w:val="fr-CA" w:eastAsia="fr-CA"/>
                              </w:rPr>
                              <w:drawing>
                                <wp:inline distT="0" distB="0" distL="0" distR="0" wp14:anchorId="7D188D64" wp14:editId="41AA2FA6">
                                  <wp:extent cx="6323330" cy="7269740"/>
                                  <wp:effectExtent l="0" t="0" r="1270" b="7620"/>
                                  <wp:docPr id="9" name="Image 9" descr="Aucune description de ph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cune description de photo disponibl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23330" cy="72697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3894F" id="Zone de texte 2" o:spid="_x0000_s1027" type="#_x0000_t202" style="position:absolute;left:0;text-align:left;margin-left:-18.05pt;margin-top:32.15pt;width:507.75pt;height:578.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">
                <v:textbox>
                  <w:txbxContent>
                    <w:p w14:paraId="51FB7B6C" w14:textId="3AD0F374" w:rsidR="00773A4D" w:rsidRDefault="005A5814" w:rsidP="00773A4D">
                      <w:r>
                        <w:rPr>
                          <w:noProof/>
                          <w:lang w:val="fr-CA" w:eastAsia="fr-CA"/>
                        </w:rPr>
                        <w:drawing>
                          <wp:inline distT="0" distB="0" distL="0" distR="0" wp14:anchorId="7D188D64" wp14:editId="41AA2FA6">
                            <wp:extent cx="6323330" cy="7269740"/>
                            <wp:effectExtent l="0" t="0" r="1270" b="7620"/>
                            <wp:docPr id="9" name="Image 9" descr="Aucune description de ph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cune description de photo disponibl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23330" cy="7269740"/>
                                    </a:xfrm>
                                    <a:prstGeom prst="rect">
                                      <a:avLst/>
                                    </a:prstGeom>
                                    <a:noFill/>
                                    <a:ln>
                                      <a:noFill/>
                                    </a:ln>
                                  </pic:spPr>
                                </pic:pic>
                              </a:graphicData>
                            </a:graphic>
                          </wp:inline>
                        </w:drawing>
                      </w:r>
                    </w:p>
                  </w:txbxContent>
                </v:textbox>
                <w10:wrap type="square" anchorx="margin"/>
              </v:shape>
            </w:pict>
          </mc:Fallback>
        </mc:AlternateContent>
      </w:r>
    </w:p>
    <w:p w14:paraId="3529A4D4" w14:textId="77777777" w:rsidR="001030E6" w:rsidRDefault="001030E6" w:rsidP="00DF1EA5">
      <w:pPr>
        <w:pStyle w:val="Titredelactivit"/>
        <w:jc w:val="center"/>
        <w:sectPr w:rsidR="001030E6" w:rsidSect="006F3382">
          <w:headerReference w:type="default" r:id="rId21"/>
          <w:footerReference w:type="default" r:id="rId22"/>
          <w:pgSz w:w="12240" w:h="15840"/>
          <w:pgMar w:top="567" w:right="1418" w:bottom="1418" w:left="1276" w:header="709" w:footer="709" w:gutter="0"/>
          <w:cols w:space="708"/>
          <w:docGrid w:linePitch="360"/>
        </w:sectPr>
      </w:pPr>
    </w:p>
    <w:p w14:paraId="79443876" w14:textId="4B23BD80" w:rsidR="00773A4D" w:rsidRPr="00DF1EA5" w:rsidRDefault="001030E6" w:rsidP="00DF1EA5">
      <w:pPr>
        <w:pStyle w:val="Titredelactivit"/>
        <w:jc w:val="center"/>
      </w:pPr>
      <w:r>
        <w:rPr>
          <w:noProof/>
          <w:lang w:val="fr-CA"/>
        </w:rPr>
        <w:lastRenderedPageBreak/>
        <w:drawing>
          <wp:anchor distT="0" distB="0" distL="114300" distR="114300" simplePos="0" relativeHeight="251663360" behindDoc="0" locked="0" layoutInCell="1" allowOverlap="1" wp14:anchorId="726ECD20" wp14:editId="26A0B279">
            <wp:simplePos x="0" y="0"/>
            <wp:positionH relativeFrom="page">
              <wp:align>center</wp:align>
            </wp:positionH>
            <wp:positionV relativeFrom="paragraph">
              <wp:posOffset>-250190</wp:posOffset>
            </wp:positionV>
            <wp:extent cx="9295765" cy="6356094"/>
            <wp:effectExtent l="0" t="0" r="635" b="6985"/>
            <wp:wrapNone/>
            <wp:docPr id="5" name="Image 5" descr="Aucune description de ph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cune description de photo disponibl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295765" cy="6356094"/>
                    </a:xfrm>
                    <a:prstGeom prst="rect">
                      <a:avLst/>
                    </a:prstGeom>
                    <a:noFill/>
                    <a:ln>
                      <a:noFill/>
                    </a:ln>
                  </pic:spPr>
                </pic:pic>
              </a:graphicData>
            </a:graphic>
          </wp:anchor>
        </w:drawing>
      </w:r>
    </w:p>
    <w:sectPr w:rsidR="00773A4D" w:rsidRPr="00DF1EA5" w:rsidSect="001030E6">
      <w:pgSz w:w="15840" w:h="12240" w:orient="landscape"/>
      <w:pgMar w:top="1276" w:right="56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809A4" w14:textId="77777777" w:rsidR="001627D6" w:rsidRDefault="001627D6" w:rsidP="005E3AF4">
      <w:r>
        <w:separator/>
      </w:r>
    </w:p>
  </w:endnote>
  <w:endnote w:type="continuationSeparator" w:id="0">
    <w:p w14:paraId="5AAE57FF" w14:textId="77777777" w:rsidR="001627D6" w:rsidRDefault="001627D6" w:rsidP="005E3AF4">
      <w:r>
        <w:continuationSeparator/>
      </w:r>
    </w:p>
  </w:endnote>
  <w:endnote w:type="continuationNotice" w:id="1">
    <w:p w14:paraId="666DB35B" w14:textId="77777777" w:rsidR="001627D6" w:rsidRDefault="00162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933173447"/>
      <w:docPartObj>
        <w:docPartGallery w:val="Page Numbers (Bottom of Page)"/>
        <w:docPartUnique/>
      </w:docPartObj>
    </w:sdtPr>
    <w:sdtEndPr>
      <w:rPr>
        <w:rStyle w:val="Numrodepage"/>
      </w:rPr>
    </w:sdtEndPr>
    <w:sdtContent>
      <w:p w14:paraId="44845AFA"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4A31432"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C71DCCD" w14:textId="6336BE5C"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426E0F">
          <w:rPr>
            <w:rStyle w:val="Numrodepage"/>
            <w:noProof/>
            <w:color w:val="BFBFBF" w:themeColor="background1" w:themeShade="BF"/>
            <w:szCs w:val="30"/>
          </w:rPr>
          <w:t>2</w:t>
        </w:r>
        <w:r w:rsidRPr="00F80F0A">
          <w:rPr>
            <w:rStyle w:val="Numrodepage"/>
            <w:color w:val="BFBFBF" w:themeColor="background1" w:themeShade="BF"/>
            <w:szCs w:val="30"/>
          </w:rPr>
          <w:fldChar w:fldCharType="end"/>
        </w:r>
      </w:p>
    </w:sdtContent>
  </w:sdt>
  <w:p w14:paraId="27307672"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1E781" w14:textId="77777777" w:rsidR="001627D6" w:rsidRDefault="001627D6" w:rsidP="005E3AF4">
      <w:r>
        <w:separator/>
      </w:r>
    </w:p>
  </w:footnote>
  <w:footnote w:type="continuationSeparator" w:id="0">
    <w:p w14:paraId="34AEDCD9" w14:textId="77777777" w:rsidR="001627D6" w:rsidRDefault="001627D6" w:rsidP="005E3AF4">
      <w:r>
        <w:continuationSeparator/>
      </w:r>
    </w:p>
  </w:footnote>
  <w:footnote w:type="continuationNotice" w:id="1">
    <w:p w14:paraId="4F01E907" w14:textId="77777777" w:rsidR="001627D6" w:rsidRDefault="001627D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551A" w14:textId="35C2974E" w:rsidR="00EA31FE" w:rsidRPr="00684325" w:rsidRDefault="00EA31FE" w:rsidP="00684325">
    <w:pPr>
      <w:pStyle w:val="Semaine"/>
      <w:rPr>
        <w:rFonts w:ascii="Arial" w:hAnsi="Arial"/>
      </w:rPr>
    </w:pPr>
  </w:p>
  <w:p w14:paraId="0ADA7A13" w14:textId="77777777" w:rsidR="00EA31FE" w:rsidRPr="00DA3FAE" w:rsidRDefault="002D318D"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 xml:space="preserve">ÉDUCATION PRÉSCOLAIRE </w:t>
    </w:r>
  </w:p>
  <w:p w14:paraId="7A89E425" w14:textId="77777777" w:rsidR="00EA31FE" w:rsidRPr="00684325" w:rsidRDefault="00EA31FE" w:rsidP="00684325">
    <w:pPr>
      <w:pStyle w:val="Semaine"/>
      <w:spacing w:after="360"/>
      <w:rPr>
        <w:sz w:val="28"/>
        <w:szCs w:val="28"/>
      </w:rPr>
    </w:pPr>
    <w:r w:rsidRPr="00684325">
      <w:rPr>
        <w:sz w:val="28"/>
        <w:szCs w:val="28"/>
      </w:rPr>
      <w:t>Semaine du 6 avril 2020</w:t>
    </w:r>
  </w:p>
  <w:p w14:paraId="4BD50A69" w14:textId="77777777" w:rsidR="00773A4D" w:rsidRDefault="00773A4D" w:rsidP="00773A4D">
    <w:pPr>
      <w:pStyle w:val="TDM-Titredelactivit"/>
      <w:ind w:left="0"/>
      <w:jc w:val="center"/>
      <w:rPr>
        <w:rFonts w:ascii="Arial Rounded MT Bold" w:hAnsi="Arial Rounded MT Bold"/>
        <w:sz w:val="40"/>
        <w:szCs w:val="40"/>
      </w:rPr>
    </w:pPr>
  </w:p>
  <w:p w14:paraId="7EA3CA53" w14:textId="77777777" w:rsidR="00773A4D" w:rsidRDefault="00773A4D" w:rsidP="00773A4D">
    <w:pPr>
      <w:pStyle w:val="TDM-Titredelactivit"/>
      <w:ind w:left="0"/>
      <w:jc w:val="center"/>
      <w:rPr>
        <w:rFonts w:ascii="Arial Rounded MT Bold" w:hAnsi="Arial Rounded MT Bold"/>
        <w:sz w:val="40"/>
        <w:szCs w:val="40"/>
      </w:rPr>
    </w:pPr>
  </w:p>
  <w:p w14:paraId="47E7FF15" w14:textId="77777777" w:rsidR="00773A4D" w:rsidRDefault="00773A4D" w:rsidP="00773A4D">
    <w:pPr>
      <w:pStyle w:val="TDM-Titredelactivit"/>
      <w:ind w:left="0"/>
      <w:jc w:val="center"/>
      <w:rPr>
        <w:rFonts w:ascii="Arial Rounded MT Bold" w:hAnsi="Arial Rounded MT Bold"/>
        <w:sz w:val="40"/>
        <w:szCs w:val="40"/>
      </w:rPr>
    </w:pPr>
  </w:p>
  <w:p w14:paraId="4DC8208A" w14:textId="77777777" w:rsidR="00773A4D" w:rsidRDefault="00773A4D" w:rsidP="00773A4D">
    <w:pPr>
      <w:pStyle w:val="TDM-Titredelactivit"/>
      <w:ind w:left="0"/>
      <w:jc w:val="center"/>
      <w:rPr>
        <w:rFonts w:ascii="Arial Rounded MT Bold" w:hAnsi="Arial Rounded MT Bold"/>
        <w:sz w:val="40"/>
        <w:szCs w:val="40"/>
      </w:rPr>
    </w:pPr>
  </w:p>
  <w:p w14:paraId="247B727D" w14:textId="77777777" w:rsidR="00773A4D" w:rsidRDefault="00773A4D" w:rsidP="00773A4D">
    <w:pPr>
      <w:pStyle w:val="TDM-Titredelactivit"/>
      <w:ind w:left="0"/>
      <w:jc w:val="center"/>
      <w:rPr>
        <w:rFonts w:ascii="Arial Rounded MT Bold" w:hAnsi="Arial Rounded MT Bold"/>
        <w:sz w:val="40"/>
        <w:szCs w:val="40"/>
      </w:rPr>
    </w:pPr>
  </w:p>
  <w:p w14:paraId="7AF5153B" w14:textId="77777777" w:rsidR="00773A4D" w:rsidRDefault="00773A4D" w:rsidP="00773A4D">
    <w:pPr>
      <w:pStyle w:val="TDM-Titredelactivit"/>
      <w:ind w:left="0"/>
      <w:jc w:val="center"/>
      <w:rPr>
        <w:rFonts w:ascii="Arial Rounded MT Bold" w:hAnsi="Arial Rounded MT Bold"/>
        <w:sz w:val="40"/>
        <w:szCs w:val="40"/>
      </w:rPr>
    </w:pPr>
  </w:p>
  <w:p w14:paraId="5454A953" w14:textId="77777777" w:rsidR="00773A4D" w:rsidRDefault="00773A4D" w:rsidP="00773A4D">
    <w:pPr>
      <w:pStyle w:val="TDM-Titredelactivit"/>
      <w:ind w:left="0"/>
      <w:jc w:val="center"/>
      <w:rPr>
        <w:rFonts w:ascii="Arial Rounded MT Bold" w:hAnsi="Arial Rounded MT Bold"/>
        <w:sz w:val="40"/>
        <w:szCs w:val="40"/>
      </w:rPr>
    </w:pPr>
  </w:p>
  <w:p w14:paraId="04E5DBE3" w14:textId="77777777" w:rsidR="00773A4D" w:rsidRDefault="00773A4D" w:rsidP="00773A4D">
    <w:pPr>
      <w:pStyle w:val="TDM-Titredelactivit"/>
      <w:ind w:left="0"/>
      <w:jc w:val="center"/>
      <w:rPr>
        <w:rFonts w:ascii="Arial Rounded MT Bold" w:hAnsi="Arial Rounded MT Bold"/>
        <w:sz w:val="40"/>
        <w:szCs w:val="40"/>
      </w:rPr>
    </w:pPr>
  </w:p>
  <w:p w14:paraId="4B80B601" w14:textId="77777777" w:rsidR="00773A4D" w:rsidRDefault="00773A4D" w:rsidP="00773A4D">
    <w:pPr>
      <w:pStyle w:val="TDM-Titredelactivit"/>
      <w:ind w:left="0"/>
      <w:jc w:val="center"/>
      <w:rPr>
        <w:rFonts w:ascii="Arial Rounded MT Bold" w:hAnsi="Arial Rounded MT Bold"/>
        <w:sz w:val="40"/>
        <w:szCs w:val="40"/>
      </w:rPr>
    </w:pPr>
  </w:p>
  <w:p w14:paraId="427A6949" w14:textId="25A87AEE" w:rsidR="00773A4D" w:rsidRPr="00773A4D" w:rsidRDefault="00773A4D" w:rsidP="00773A4D">
    <w:pPr>
      <w:pStyle w:val="TDM-Titredelactivit"/>
      <w:ind w:left="0"/>
      <w:jc w:val="center"/>
      <w:rPr>
        <w:rFonts w:ascii="Arial Rounded MT Bold" w:hAnsi="Arial Rounded MT Bold"/>
        <w:sz w:val="40"/>
        <w:szCs w:val="40"/>
      </w:rPr>
    </w:pPr>
    <w:r w:rsidRPr="00773A4D">
      <w:rPr>
        <w:rFonts w:ascii="Arial Rounded MT Bold" w:hAnsi="Arial Rounded MT Bold"/>
        <w:sz w:val="40"/>
        <w:szCs w:val="40"/>
      </w:rPr>
      <w:t>TROUSSE PÉDAGOGIQUE SEMAINE DU 6 AVRIL</w:t>
    </w:r>
  </w:p>
  <w:p w14:paraId="6D25F5CD" w14:textId="77777777" w:rsidR="00773A4D" w:rsidRPr="00773A4D" w:rsidRDefault="00773A4D" w:rsidP="00773A4D">
    <w:pPr>
      <w:pStyle w:val="TDM-Nomdelamatire"/>
      <w:ind w:left="0"/>
      <w:jc w:val="center"/>
      <w:rPr>
        <w:sz w:val="40"/>
        <w:szCs w:val="40"/>
      </w:rPr>
    </w:pPr>
  </w:p>
  <w:p w14:paraId="6453A2F8" w14:textId="77777777" w:rsidR="00773A4D" w:rsidRPr="00773A4D" w:rsidRDefault="00773A4D" w:rsidP="00773A4D">
    <w:pPr>
      <w:pStyle w:val="TDM-Titredelactivit"/>
      <w:ind w:left="0"/>
      <w:jc w:val="center"/>
      <w:rPr>
        <w:rFonts w:ascii="Arial Rounded MT Bold" w:hAnsi="Arial Rounded MT Bold"/>
        <w:sz w:val="40"/>
        <w:szCs w:val="40"/>
      </w:rPr>
    </w:pPr>
  </w:p>
  <w:p w14:paraId="779FFAB4" w14:textId="77777777" w:rsidR="00773A4D" w:rsidRPr="00773A4D" w:rsidRDefault="00773A4D" w:rsidP="00773A4D">
    <w:pPr>
      <w:pStyle w:val="TDM-Nomdelamatire"/>
      <w:ind w:left="0"/>
      <w:jc w:val="center"/>
      <w:rPr>
        <w:sz w:val="40"/>
        <w:szCs w:val="40"/>
      </w:rPr>
    </w:pPr>
  </w:p>
  <w:p w14:paraId="4F61B9D6" w14:textId="77777777" w:rsidR="00773A4D" w:rsidRPr="00773A4D" w:rsidRDefault="00773A4D" w:rsidP="00773A4D">
    <w:pPr>
      <w:pStyle w:val="TDM-Titredelactivit"/>
      <w:ind w:left="0"/>
      <w:jc w:val="center"/>
      <w:rPr>
        <w:rFonts w:ascii="Arial Rounded MT Bold" w:hAnsi="Arial Rounded MT Bold"/>
        <w:sz w:val="40"/>
        <w:szCs w:val="40"/>
      </w:rPr>
    </w:pPr>
    <w:r w:rsidRPr="00773A4D">
      <w:rPr>
        <w:rFonts w:ascii="Arial Rounded MT Bold" w:hAnsi="Arial Rounded MT Bold"/>
        <w:sz w:val="40"/>
        <w:szCs w:val="40"/>
      </w:rPr>
      <w:t>ÉCOLE DU GRAND-CHÊNE</w:t>
    </w:r>
  </w:p>
  <w:p w14:paraId="170256F4" w14:textId="77777777" w:rsidR="005E3AF4" w:rsidRPr="005E3AF4" w:rsidRDefault="005E3AF4" w:rsidP="005E3A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2F32D" w14:textId="05335DE9" w:rsidR="00A2529D" w:rsidRPr="005E3AF4" w:rsidRDefault="004F0774" w:rsidP="00035250">
    <w:pPr>
      <w:pStyle w:val="Nomdelamatireetniveau"/>
      <w:spacing w:before="480" w:after="720"/>
    </w:pPr>
    <w:r>
      <w:t>Préscolaire</w:t>
    </w:r>
    <w:r w:rsidR="00A2002C">
      <w:t>, maternelle 4 et 5 ans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0494A71"/>
    <w:multiLevelType w:val="hybridMultilevel"/>
    <w:tmpl w:val="FE4A18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C446007"/>
    <w:multiLevelType w:val="hybridMultilevel"/>
    <w:tmpl w:val="6CB24E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5"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3"/>
  </w:num>
  <w:num w:numId="7">
    <w:abstractNumId w:val="2"/>
  </w:num>
  <w:num w:numId="8">
    <w:abstractNumId w:val="3"/>
  </w:num>
  <w:num w:numId="9">
    <w:abstractNumId w:val="3"/>
  </w:num>
  <w:num w:numId="10">
    <w:abstractNumId w:val="3"/>
  </w:num>
  <w:num w:numId="11">
    <w:abstractNumId w:val="3"/>
  </w:num>
  <w:num w:numId="12">
    <w:abstractNumId w:val="3"/>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299B"/>
    <w:rsid w:val="0001398D"/>
    <w:rsid w:val="00025646"/>
    <w:rsid w:val="00035250"/>
    <w:rsid w:val="00070B3B"/>
    <w:rsid w:val="000A69A9"/>
    <w:rsid w:val="000B2767"/>
    <w:rsid w:val="000E20B6"/>
    <w:rsid w:val="001030E6"/>
    <w:rsid w:val="00145AE5"/>
    <w:rsid w:val="001627D6"/>
    <w:rsid w:val="001660B6"/>
    <w:rsid w:val="00176495"/>
    <w:rsid w:val="00191849"/>
    <w:rsid w:val="00196722"/>
    <w:rsid w:val="001A7C42"/>
    <w:rsid w:val="002370DE"/>
    <w:rsid w:val="0023749E"/>
    <w:rsid w:val="00240091"/>
    <w:rsid w:val="0024182B"/>
    <w:rsid w:val="00250DBA"/>
    <w:rsid w:val="0025595F"/>
    <w:rsid w:val="0027010B"/>
    <w:rsid w:val="002D318D"/>
    <w:rsid w:val="002F2FF8"/>
    <w:rsid w:val="002F7973"/>
    <w:rsid w:val="00311E53"/>
    <w:rsid w:val="003409D5"/>
    <w:rsid w:val="00365AED"/>
    <w:rsid w:val="00374248"/>
    <w:rsid w:val="00376620"/>
    <w:rsid w:val="00382325"/>
    <w:rsid w:val="003A32F8"/>
    <w:rsid w:val="003B5F0F"/>
    <w:rsid w:val="003C4F56"/>
    <w:rsid w:val="003D59D3"/>
    <w:rsid w:val="0040176B"/>
    <w:rsid w:val="00407019"/>
    <w:rsid w:val="00426E0F"/>
    <w:rsid w:val="0044458A"/>
    <w:rsid w:val="004464B4"/>
    <w:rsid w:val="004743E7"/>
    <w:rsid w:val="004A71D6"/>
    <w:rsid w:val="004C5DB3"/>
    <w:rsid w:val="004F0774"/>
    <w:rsid w:val="004F36E3"/>
    <w:rsid w:val="005125D6"/>
    <w:rsid w:val="00525129"/>
    <w:rsid w:val="00533AAB"/>
    <w:rsid w:val="0053659B"/>
    <w:rsid w:val="0053743B"/>
    <w:rsid w:val="00542FB5"/>
    <w:rsid w:val="00567863"/>
    <w:rsid w:val="005A5814"/>
    <w:rsid w:val="005A7DE2"/>
    <w:rsid w:val="005E249F"/>
    <w:rsid w:val="005E3AF4"/>
    <w:rsid w:val="0061322B"/>
    <w:rsid w:val="00626532"/>
    <w:rsid w:val="00684325"/>
    <w:rsid w:val="006F3382"/>
    <w:rsid w:val="006F7CA7"/>
    <w:rsid w:val="00717269"/>
    <w:rsid w:val="007210AF"/>
    <w:rsid w:val="00726125"/>
    <w:rsid w:val="00727C0D"/>
    <w:rsid w:val="00773A4D"/>
    <w:rsid w:val="00773C9F"/>
    <w:rsid w:val="007804CB"/>
    <w:rsid w:val="007A0545"/>
    <w:rsid w:val="007A2164"/>
    <w:rsid w:val="007C0861"/>
    <w:rsid w:val="007C3A69"/>
    <w:rsid w:val="007E52D7"/>
    <w:rsid w:val="00802014"/>
    <w:rsid w:val="00804E21"/>
    <w:rsid w:val="00831F73"/>
    <w:rsid w:val="0084330D"/>
    <w:rsid w:val="0086344F"/>
    <w:rsid w:val="008E32D7"/>
    <w:rsid w:val="008E697D"/>
    <w:rsid w:val="008F5CAB"/>
    <w:rsid w:val="008F62D2"/>
    <w:rsid w:val="008F7260"/>
    <w:rsid w:val="00912F32"/>
    <w:rsid w:val="00940804"/>
    <w:rsid w:val="009751E9"/>
    <w:rsid w:val="00987B17"/>
    <w:rsid w:val="00993DB4"/>
    <w:rsid w:val="009C6DB2"/>
    <w:rsid w:val="009E505C"/>
    <w:rsid w:val="00A02014"/>
    <w:rsid w:val="00A07934"/>
    <w:rsid w:val="00A1050B"/>
    <w:rsid w:val="00A2002C"/>
    <w:rsid w:val="00A2529D"/>
    <w:rsid w:val="00A32A7F"/>
    <w:rsid w:val="00A459A7"/>
    <w:rsid w:val="00A65A87"/>
    <w:rsid w:val="00A878E0"/>
    <w:rsid w:val="00AA5966"/>
    <w:rsid w:val="00AC074A"/>
    <w:rsid w:val="00AC3276"/>
    <w:rsid w:val="00AC6B74"/>
    <w:rsid w:val="00AC7EF0"/>
    <w:rsid w:val="00AF289B"/>
    <w:rsid w:val="00B14054"/>
    <w:rsid w:val="00B27F38"/>
    <w:rsid w:val="00B30D7D"/>
    <w:rsid w:val="00B42A29"/>
    <w:rsid w:val="00B6785D"/>
    <w:rsid w:val="00BA5838"/>
    <w:rsid w:val="00BB7D35"/>
    <w:rsid w:val="00BF6CDA"/>
    <w:rsid w:val="00C372E0"/>
    <w:rsid w:val="00C37FF8"/>
    <w:rsid w:val="00C71346"/>
    <w:rsid w:val="00C77E67"/>
    <w:rsid w:val="00CD2F05"/>
    <w:rsid w:val="00CE197A"/>
    <w:rsid w:val="00CE7B10"/>
    <w:rsid w:val="00CF7A5A"/>
    <w:rsid w:val="00D0151B"/>
    <w:rsid w:val="00D020EF"/>
    <w:rsid w:val="00D078A1"/>
    <w:rsid w:val="00D9407B"/>
    <w:rsid w:val="00DA2FAB"/>
    <w:rsid w:val="00DA3FAE"/>
    <w:rsid w:val="00DA4DD9"/>
    <w:rsid w:val="00DB088D"/>
    <w:rsid w:val="00DB15ED"/>
    <w:rsid w:val="00DC5DA8"/>
    <w:rsid w:val="00DD4ED3"/>
    <w:rsid w:val="00DF1EA5"/>
    <w:rsid w:val="00DF4403"/>
    <w:rsid w:val="00DF7DFE"/>
    <w:rsid w:val="00E03EBD"/>
    <w:rsid w:val="00E253F4"/>
    <w:rsid w:val="00E353C2"/>
    <w:rsid w:val="00E366D5"/>
    <w:rsid w:val="00E53774"/>
    <w:rsid w:val="00E973E0"/>
    <w:rsid w:val="00EA31FE"/>
    <w:rsid w:val="00EC285D"/>
    <w:rsid w:val="00EC710B"/>
    <w:rsid w:val="00F20B19"/>
    <w:rsid w:val="00F80C2D"/>
    <w:rsid w:val="00F80F0A"/>
    <w:rsid w:val="00F81E24"/>
    <w:rsid w:val="00F93B75"/>
    <w:rsid w:val="00FC1F19"/>
    <w:rsid w:val="00FD100F"/>
    <w:rsid w:val="00FE5D25"/>
    <w:rsid w:val="1B90A9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F0B938"/>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UnresolvedMention">
    <w:name w:val="Unresolved Mention"/>
    <w:basedOn w:val="Policepardfaut"/>
    <w:uiPriority w:val="99"/>
    <w:rsid w:val="003D59D3"/>
    <w:rPr>
      <w:color w:val="605E5C"/>
      <w:shd w:val="clear" w:color="auto" w:fill="E1DFDD"/>
    </w:rPr>
  </w:style>
  <w:style w:type="character" w:styleId="Lienhypertextesuivivisit">
    <w:name w:val="FollowedHyperlink"/>
    <w:basedOn w:val="Policepardfaut"/>
    <w:uiPriority w:val="99"/>
    <w:semiHidden/>
    <w:unhideWhenUsed/>
    <w:rsid w:val="00831F73"/>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1196">
      <w:bodyDiv w:val="1"/>
      <w:marLeft w:val="0"/>
      <w:marRight w:val="0"/>
      <w:marTop w:val="0"/>
      <w:marBottom w:val="0"/>
      <w:divBdr>
        <w:top w:val="none" w:sz="0" w:space="0" w:color="auto"/>
        <w:left w:val="none" w:sz="0" w:space="0" w:color="auto"/>
        <w:bottom w:val="none" w:sz="0" w:space="0" w:color="auto"/>
        <w:right w:val="none" w:sz="0" w:space="0" w:color="auto"/>
      </w:divBdr>
      <w:divsChild>
        <w:div w:id="1968122369">
          <w:marLeft w:val="0"/>
          <w:marRight w:val="0"/>
          <w:marTop w:val="0"/>
          <w:marBottom w:val="0"/>
          <w:divBdr>
            <w:top w:val="none" w:sz="0" w:space="0" w:color="auto"/>
            <w:left w:val="none" w:sz="0" w:space="0" w:color="auto"/>
            <w:bottom w:val="none" w:sz="0" w:space="0" w:color="auto"/>
            <w:right w:val="none" w:sz="0" w:space="0" w:color="auto"/>
          </w:divBdr>
        </w:div>
        <w:div w:id="1986855716">
          <w:marLeft w:val="0"/>
          <w:marRight w:val="0"/>
          <w:marTop w:val="0"/>
          <w:marBottom w:val="0"/>
          <w:divBdr>
            <w:top w:val="none" w:sz="0" w:space="0" w:color="auto"/>
            <w:left w:val="none" w:sz="0" w:space="0" w:color="auto"/>
            <w:bottom w:val="none" w:sz="0" w:space="0" w:color="auto"/>
            <w:right w:val="none" w:sz="0" w:space="0" w:color="auto"/>
          </w:divBdr>
        </w:div>
        <w:div w:id="185752126">
          <w:marLeft w:val="0"/>
          <w:marRight w:val="0"/>
          <w:marTop w:val="0"/>
          <w:marBottom w:val="0"/>
          <w:divBdr>
            <w:top w:val="none" w:sz="0" w:space="0" w:color="auto"/>
            <w:left w:val="none" w:sz="0" w:space="0" w:color="auto"/>
            <w:bottom w:val="none" w:sz="0" w:space="0" w:color="auto"/>
            <w:right w:val="none" w:sz="0" w:space="0" w:color="auto"/>
          </w:divBdr>
        </w:div>
        <w:div w:id="489563252">
          <w:marLeft w:val="0"/>
          <w:marRight w:val="0"/>
          <w:marTop w:val="0"/>
          <w:marBottom w:val="0"/>
          <w:divBdr>
            <w:top w:val="none" w:sz="0" w:space="0" w:color="auto"/>
            <w:left w:val="none" w:sz="0" w:space="0" w:color="auto"/>
            <w:bottom w:val="none" w:sz="0" w:space="0" w:color="auto"/>
            <w:right w:val="none" w:sz="0" w:space="0" w:color="auto"/>
          </w:divBdr>
        </w:div>
      </w:divsChild>
    </w:div>
    <w:div w:id="711880862">
      <w:bodyDiv w:val="1"/>
      <w:marLeft w:val="0"/>
      <w:marRight w:val="0"/>
      <w:marTop w:val="0"/>
      <w:marBottom w:val="0"/>
      <w:divBdr>
        <w:top w:val="none" w:sz="0" w:space="0" w:color="auto"/>
        <w:left w:val="none" w:sz="0" w:space="0" w:color="auto"/>
        <w:bottom w:val="none" w:sz="0" w:space="0" w:color="auto"/>
        <w:right w:val="none" w:sz="0" w:space="0" w:color="auto"/>
      </w:divBdr>
      <w:divsChild>
        <w:div w:id="1171985198">
          <w:marLeft w:val="0"/>
          <w:marRight w:val="0"/>
          <w:marTop w:val="0"/>
          <w:marBottom w:val="0"/>
          <w:divBdr>
            <w:top w:val="none" w:sz="0" w:space="0" w:color="auto"/>
            <w:left w:val="none" w:sz="0" w:space="0" w:color="auto"/>
            <w:bottom w:val="none" w:sz="0" w:space="0" w:color="auto"/>
            <w:right w:val="none" w:sz="0" w:space="0" w:color="auto"/>
          </w:divBdr>
        </w:div>
        <w:div w:id="1519153605">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420061841">
      <w:bodyDiv w:val="1"/>
      <w:marLeft w:val="0"/>
      <w:marRight w:val="0"/>
      <w:marTop w:val="0"/>
      <w:marBottom w:val="0"/>
      <w:divBdr>
        <w:top w:val="none" w:sz="0" w:space="0" w:color="auto"/>
        <w:left w:val="none" w:sz="0" w:space="0" w:color="auto"/>
        <w:bottom w:val="none" w:sz="0" w:space="0" w:color="auto"/>
        <w:right w:val="none" w:sz="0" w:space="0" w:color="auto"/>
      </w:divBdr>
      <w:divsChild>
        <w:div w:id="408815808">
          <w:marLeft w:val="0"/>
          <w:marRight w:val="0"/>
          <w:marTop w:val="0"/>
          <w:marBottom w:val="0"/>
          <w:divBdr>
            <w:top w:val="none" w:sz="0" w:space="0" w:color="auto"/>
            <w:left w:val="none" w:sz="0" w:space="0" w:color="auto"/>
            <w:bottom w:val="none" w:sz="0" w:space="0" w:color="auto"/>
            <w:right w:val="none" w:sz="0" w:space="0" w:color="auto"/>
          </w:divBdr>
        </w:div>
        <w:div w:id="1021205763">
          <w:marLeft w:val="0"/>
          <w:marRight w:val="0"/>
          <w:marTop w:val="0"/>
          <w:marBottom w:val="0"/>
          <w:divBdr>
            <w:top w:val="none" w:sz="0" w:space="0" w:color="auto"/>
            <w:left w:val="none" w:sz="0" w:space="0" w:color="auto"/>
            <w:bottom w:val="none" w:sz="0" w:space="0" w:color="auto"/>
            <w:right w:val="none" w:sz="0" w:space="0" w:color="auto"/>
          </w:divBdr>
        </w:div>
      </w:divsChild>
    </w:div>
    <w:div w:id="1523515588">
      <w:bodyDiv w:val="1"/>
      <w:marLeft w:val="0"/>
      <w:marRight w:val="0"/>
      <w:marTop w:val="0"/>
      <w:marBottom w:val="0"/>
      <w:divBdr>
        <w:top w:val="none" w:sz="0" w:space="0" w:color="auto"/>
        <w:left w:val="none" w:sz="0" w:space="0" w:color="auto"/>
        <w:bottom w:val="none" w:sz="0" w:space="0" w:color="auto"/>
        <w:right w:val="none" w:sz="0" w:space="0" w:color="auto"/>
      </w:divBdr>
      <w:divsChild>
        <w:div w:id="1454328099">
          <w:marLeft w:val="0"/>
          <w:marRight w:val="0"/>
          <w:marTop w:val="0"/>
          <w:marBottom w:val="0"/>
          <w:divBdr>
            <w:top w:val="none" w:sz="0" w:space="0" w:color="auto"/>
            <w:left w:val="none" w:sz="0" w:space="0" w:color="auto"/>
            <w:bottom w:val="none" w:sz="0" w:space="0" w:color="auto"/>
            <w:right w:val="none" w:sz="0" w:space="0" w:color="auto"/>
          </w:divBdr>
        </w:div>
        <w:div w:id="1362852508">
          <w:marLeft w:val="0"/>
          <w:marRight w:val="0"/>
          <w:marTop w:val="0"/>
          <w:marBottom w:val="0"/>
          <w:divBdr>
            <w:top w:val="none" w:sz="0" w:space="0" w:color="auto"/>
            <w:left w:val="none" w:sz="0" w:space="0" w:color="auto"/>
            <w:bottom w:val="none" w:sz="0" w:space="0" w:color="auto"/>
            <w:right w:val="none" w:sz="0" w:space="0" w:color="auto"/>
          </w:divBdr>
        </w:div>
      </w:divsChild>
    </w:div>
    <w:div w:id="1746536220">
      <w:bodyDiv w:val="1"/>
      <w:marLeft w:val="0"/>
      <w:marRight w:val="0"/>
      <w:marTop w:val="0"/>
      <w:marBottom w:val="0"/>
      <w:divBdr>
        <w:top w:val="none" w:sz="0" w:space="0" w:color="auto"/>
        <w:left w:val="none" w:sz="0" w:space="0" w:color="auto"/>
        <w:bottom w:val="none" w:sz="0" w:space="0" w:color="auto"/>
        <w:right w:val="none" w:sz="0" w:space="0" w:color="auto"/>
      </w:divBdr>
      <w:divsChild>
        <w:div w:id="1841389578">
          <w:marLeft w:val="0"/>
          <w:marRight w:val="0"/>
          <w:marTop w:val="0"/>
          <w:marBottom w:val="0"/>
          <w:divBdr>
            <w:top w:val="none" w:sz="0" w:space="0" w:color="auto"/>
            <w:left w:val="none" w:sz="0" w:space="0" w:color="auto"/>
            <w:bottom w:val="none" w:sz="0" w:space="0" w:color="auto"/>
            <w:right w:val="none" w:sz="0" w:space="0" w:color="auto"/>
          </w:divBdr>
        </w:div>
        <w:div w:id="2069330268">
          <w:marLeft w:val="0"/>
          <w:marRight w:val="0"/>
          <w:marTop w:val="0"/>
          <w:marBottom w:val="0"/>
          <w:divBdr>
            <w:top w:val="none" w:sz="0" w:space="0" w:color="auto"/>
            <w:left w:val="none" w:sz="0" w:space="0" w:color="auto"/>
            <w:bottom w:val="none" w:sz="0" w:space="0" w:color="auto"/>
            <w:right w:val="none" w:sz="0" w:space="0" w:color="auto"/>
          </w:divBdr>
        </w:div>
        <w:div w:id="1468471344">
          <w:marLeft w:val="0"/>
          <w:marRight w:val="0"/>
          <w:marTop w:val="0"/>
          <w:marBottom w:val="0"/>
          <w:divBdr>
            <w:top w:val="none" w:sz="0" w:space="0" w:color="auto"/>
            <w:left w:val="none" w:sz="0" w:space="0" w:color="auto"/>
            <w:bottom w:val="none" w:sz="0" w:space="0" w:color="auto"/>
            <w:right w:val="none" w:sz="0" w:space="0" w:color="auto"/>
          </w:divBdr>
        </w:div>
        <w:div w:id="1074593905">
          <w:marLeft w:val="0"/>
          <w:marRight w:val="0"/>
          <w:marTop w:val="0"/>
          <w:marBottom w:val="0"/>
          <w:divBdr>
            <w:top w:val="none" w:sz="0" w:space="0" w:color="auto"/>
            <w:left w:val="none" w:sz="0" w:space="0" w:color="auto"/>
            <w:bottom w:val="none" w:sz="0" w:space="0" w:color="auto"/>
            <w:right w:val="none" w:sz="0" w:space="0" w:color="auto"/>
          </w:divBdr>
        </w:div>
      </w:divsChild>
    </w:div>
    <w:div w:id="19264509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96">
          <w:marLeft w:val="0"/>
          <w:marRight w:val="0"/>
          <w:marTop w:val="0"/>
          <w:marBottom w:val="0"/>
          <w:divBdr>
            <w:top w:val="none" w:sz="0" w:space="0" w:color="auto"/>
            <w:left w:val="none" w:sz="0" w:space="0" w:color="auto"/>
            <w:bottom w:val="none" w:sz="0" w:space="0" w:color="auto"/>
            <w:right w:val="none" w:sz="0" w:space="0" w:color="auto"/>
          </w:divBdr>
        </w:div>
        <w:div w:id="1020426433">
          <w:marLeft w:val="0"/>
          <w:marRight w:val="0"/>
          <w:marTop w:val="0"/>
          <w:marBottom w:val="0"/>
          <w:divBdr>
            <w:top w:val="none" w:sz="0" w:space="0" w:color="auto"/>
            <w:left w:val="none" w:sz="0" w:space="0" w:color="auto"/>
            <w:bottom w:val="none" w:sz="0" w:space="0" w:color="auto"/>
            <w:right w:val="none" w:sz="0" w:space="0" w:color="auto"/>
          </w:divBdr>
        </w:div>
        <w:div w:id="1061906936">
          <w:marLeft w:val="0"/>
          <w:marRight w:val="0"/>
          <w:marTop w:val="0"/>
          <w:marBottom w:val="0"/>
          <w:divBdr>
            <w:top w:val="none" w:sz="0" w:space="0" w:color="auto"/>
            <w:left w:val="none" w:sz="0" w:space="0" w:color="auto"/>
            <w:bottom w:val="none" w:sz="0" w:space="0" w:color="auto"/>
            <w:right w:val="none" w:sz="0" w:space="0" w:color="auto"/>
          </w:divBdr>
        </w:div>
        <w:div w:id="85000261">
          <w:marLeft w:val="0"/>
          <w:marRight w:val="0"/>
          <w:marTop w:val="0"/>
          <w:marBottom w:val="0"/>
          <w:divBdr>
            <w:top w:val="none" w:sz="0" w:space="0" w:color="auto"/>
            <w:left w:val="none" w:sz="0" w:space="0" w:color="auto"/>
            <w:bottom w:val="none" w:sz="0" w:space="0" w:color="auto"/>
            <w:right w:val="none" w:sz="0" w:space="0" w:color="auto"/>
          </w:divBdr>
        </w:div>
        <w:div w:id="1474591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onevideo.telequebec.tv/media/45979/les-bons-legumes/passe-partout"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naitreetgrandir.com/blogue/2017/02/24/des-jeux-rigolos-a-heure-du-bai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bit.ly/banqcontesaudio"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amanpourlavie.com/jeux-fetes-activites/jeux/activites-jeux/12287-jeux-de-cartes-faciles-pour-les-enfants.thtml" TargetMode="External"/><Relationship Id="rId23"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itreetgrandir.com/fr/etape/3-5-ans/apprentissage-jeux/fiche.aspx?doc=jouer-aux-cartes" TargetMode="External"/><Relationship Id="rId22" Type="http://schemas.openxmlformats.org/officeDocument/2006/relationships/footer" Target="footer2.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2" ma:contentTypeDescription="Crée un document." ma:contentTypeScope="" ma:versionID="5354ae5ec40a0b63419b5afa046ff265">
  <xsd:schema xmlns:xsd="http://www.w3.org/2001/XMLSchema" xmlns:xs="http://www.w3.org/2001/XMLSchema" xmlns:p="http://schemas.microsoft.com/office/2006/metadata/properties" xmlns:ns2="e7357a8d-aa19-487e-a5c4-e56dfecdb104" targetNamespace="http://schemas.microsoft.com/office/2006/metadata/properties" ma:root="true" ma:fieldsID="82e2f999b60d999817072db60f8ff2a6" ns2:_="">
    <xsd:import namespace="e7357a8d-aa19-487e-a5c4-e56dfecdb10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e7357a8d-aa19-487e-a5c4-e56dfecdb104"/>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D05941B6-4F22-4CD7-B967-266B13CCA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57a8d-aa19-487e-a5c4-e56dfecdb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FDAAA9-5E31-4475-BCBA-9C29CF458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617</Words>
  <Characters>3397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Beneteau, Aurelia</cp:lastModifiedBy>
  <cp:revision>2</cp:revision>
  <cp:lastPrinted>2020-03-31T21:49:00Z</cp:lastPrinted>
  <dcterms:created xsi:type="dcterms:W3CDTF">2020-04-06T19:34:00Z</dcterms:created>
  <dcterms:modified xsi:type="dcterms:W3CDTF">2020-04-06T19:34:00Z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