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817B" w14:textId="470024E5" w:rsidR="00B02646" w:rsidRPr="003B6973" w:rsidRDefault="00B02646" w:rsidP="00B02646">
      <w:pPr>
        <w:pStyle w:val="Titre2"/>
        <w:jc w:val="right"/>
        <w:rPr>
          <w:rFonts w:ascii="Arial Rounded MT Bold" w:hAnsi="Arial Rounded MT Bold" w:cs="Arial"/>
          <w:color w:val="0070C0"/>
          <w:sz w:val="36"/>
          <w:szCs w:val="36"/>
          <w:lang w:eastAsia="fr-CA"/>
        </w:rPr>
      </w:pPr>
      <w:bookmarkStart w:id="0" w:name="_Toc40096847"/>
      <w:bookmarkEnd w:id="0"/>
      <w:r w:rsidRPr="00B02646">
        <w:rPr>
          <w:rFonts w:ascii="Arial Rounded MT Bold" w:hAnsi="Arial Rounded MT Bold" w:cs="Arial"/>
          <w:color w:val="0070C0"/>
          <w:sz w:val="36"/>
          <w:szCs w:val="36"/>
          <w:lang w:eastAsia="fr-CA"/>
        </w:rPr>
        <w:t>3</w:t>
      </w:r>
      <w:r w:rsidRPr="00B02646">
        <w:rPr>
          <w:rFonts w:ascii="Arial Rounded MT Bold" w:hAnsi="Arial Rounded MT Bold" w:cs="Arial"/>
          <w:color w:val="0070C0"/>
          <w:sz w:val="36"/>
          <w:szCs w:val="36"/>
          <w:vertAlign w:val="superscript"/>
          <w:lang w:eastAsia="fr-CA"/>
        </w:rPr>
        <w:t>e</w:t>
      </w:r>
      <w:r w:rsidRPr="00B02646">
        <w:rPr>
          <w:rFonts w:ascii="Arial Rounded MT Bold" w:hAnsi="Arial Rounded MT Bold" w:cs="Arial"/>
          <w:color w:val="0070C0"/>
          <w:sz w:val="36"/>
          <w:szCs w:val="36"/>
          <w:lang w:eastAsia="fr-CA"/>
        </w:rPr>
        <w:t xml:space="preserve"> ANNEE DU PRIMAIRE</w:t>
      </w:r>
      <w:r w:rsidRPr="003B6973">
        <w:rPr>
          <w:rFonts w:ascii="Arial Rounded MT Bold" w:hAnsi="Arial Rounded MT Bold" w:cs="Arial"/>
          <w:color w:val="0070C0"/>
          <w:sz w:val="36"/>
          <w:szCs w:val="36"/>
          <w:lang w:eastAsia="fr-CA"/>
        </w:rPr>
        <w:t xml:space="preserve"> </w:t>
      </w:r>
    </w:p>
    <w:p w14:paraId="1047198A" w14:textId="77777777" w:rsidR="00B02646" w:rsidRPr="003B6973" w:rsidRDefault="00B02646" w:rsidP="00B02646">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12AB6C0C" w14:textId="77777777" w:rsidR="00B02646" w:rsidRPr="003B6973" w:rsidRDefault="00B02646" w:rsidP="00B02646">
      <w:pPr>
        <w:tabs>
          <w:tab w:val="left" w:pos="2775"/>
          <w:tab w:val="right" w:pos="10080"/>
        </w:tabs>
        <w:spacing w:after="2040"/>
        <w:rPr>
          <w:rFonts w:ascii="Arial Rounded MT Bold" w:hAnsi="Arial Rounded MT Bold" w:cs="Arial"/>
          <w:color w:val="002060"/>
          <w:sz w:val="28"/>
          <w:szCs w:val="28"/>
        </w:rPr>
      </w:pPr>
    </w:p>
    <w:p w14:paraId="555CC294" w14:textId="77777777" w:rsidR="00B02646" w:rsidRPr="003B6973" w:rsidRDefault="00B02646" w:rsidP="00B02646">
      <w:pPr>
        <w:tabs>
          <w:tab w:val="right" w:pos="6804"/>
        </w:tabs>
        <w:spacing w:after="40"/>
        <w:jc w:val="center"/>
        <w:rPr>
          <w:color w:val="000000"/>
          <w:sz w:val="56"/>
          <w:szCs w:val="56"/>
        </w:rPr>
      </w:pPr>
      <w:r w:rsidRPr="003B6973">
        <w:rPr>
          <w:color w:val="000000"/>
          <w:sz w:val="56"/>
          <w:szCs w:val="56"/>
        </w:rPr>
        <w:t>TROUSSE PÉDAGOGIQUE</w:t>
      </w:r>
    </w:p>
    <w:p w14:paraId="62A186C6" w14:textId="77777777" w:rsidR="00B02646" w:rsidRPr="003B6973" w:rsidRDefault="00B02646" w:rsidP="00B02646">
      <w:pPr>
        <w:tabs>
          <w:tab w:val="right" w:pos="6804"/>
        </w:tabs>
        <w:spacing w:after="40"/>
        <w:ind w:left="1843"/>
        <w:jc w:val="center"/>
        <w:rPr>
          <w:color w:val="000000"/>
          <w:sz w:val="56"/>
          <w:szCs w:val="56"/>
        </w:rPr>
      </w:pPr>
    </w:p>
    <w:p w14:paraId="69BC400E" w14:textId="77777777" w:rsidR="00B02646" w:rsidRPr="003B6973" w:rsidRDefault="00B02646" w:rsidP="00B02646">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75F24907" w14:textId="77777777" w:rsidR="00B02646" w:rsidRPr="003B6973" w:rsidRDefault="00B02646" w:rsidP="00B02646">
      <w:pPr>
        <w:tabs>
          <w:tab w:val="right" w:pos="6804"/>
        </w:tabs>
        <w:spacing w:after="40"/>
        <w:ind w:left="1843"/>
        <w:jc w:val="center"/>
        <w:rPr>
          <w:color w:val="000000"/>
          <w:sz w:val="56"/>
          <w:szCs w:val="56"/>
        </w:rPr>
      </w:pPr>
    </w:p>
    <w:p w14:paraId="6AE8799E" w14:textId="77777777" w:rsidR="00B02646" w:rsidRPr="003B6973" w:rsidRDefault="00B02646" w:rsidP="00B02646">
      <w:pPr>
        <w:tabs>
          <w:tab w:val="right" w:pos="6804"/>
        </w:tabs>
        <w:spacing w:after="40"/>
        <w:ind w:left="1843"/>
        <w:jc w:val="center"/>
        <w:rPr>
          <w:color w:val="000000"/>
          <w:sz w:val="56"/>
          <w:szCs w:val="56"/>
        </w:rPr>
      </w:pPr>
    </w:p>
    <w:p w14:paraId="738E87C6" w14:textId="77777777" w:rsidR="00B02646" w:rsidRPr="003B6973" w:rsidRDefault="00B02646" w:rsidP="00B02646">
      <w:pPr>
        <w:tabs>
          <w:tab w:val="right" w:pos="6804"/>
        </w:tabs>
        <w:spacing w:after="40"/>
        <w:jc w:val="center"/>
        <w:rPr>
          <w:sz w:val="56"/>
          <w:szCs w:val="56"/>
        </w:rPr>
      </w:pPr>
      <w:r w:rsidRPr="003B6973">
        <w:rPr>
          <w:color w:val="000000"/>
          <w:sz w:val="56"/>
          <w:szCs w:val="56"/>
        </w:rPr>
        <w:t>ÉCOLE DU GRAND-CHÊNE</w:t>
      </w:r>
    </w:p>
    <w:p w14:paraId="3DFBADFE" w14:textId="77777777" w:rsidR="00B02646" w:rsidRPr="003B6973" w:rsidRDefault="00B02646" w:rsidP="00B02646">
      <w:pPr>
        <w:spacing w:before="300" w:after="40"/>
        <w:jc w:val="center"/>
        <w:rPr>
          <w:rFonts w:ascii="Arial Rounded MT Bold" w:hAnsi="Arial Rounded MT Bold"/>
          <w:b/>
          <w:sz w:val="20"/>
        </w:rPr>
      </w:pPr>
    </w:p>
    <w:p w14:paraId="7B4EB4DF" w14:textId="77777777" w:rsidR="00B02646" w:rsidRPr="003B6973" w:rsidRDefault="00B02646" w:rsidP="00B02646">
      <w:pPr>
        <w:tabs>
          <w:tab w:val="right" w:pos="6804"/>
        </w:tabs>
        <w:spacing w:after="40"/>
        <w:ind w:left="1843"/>
        <w:jc w:val="center"/>
        <w:rPr>
          <w:sz w:val="20"/>
        </w:rPr>
      </w:pPr>
      <w:r w:rsidRPr="003B6973">
        <w:rPr>
          <w:noProof/>
          <w:sz w:val="20"/>
          <w:lang w:val="fr-CA" w:eastAsia="fr-CA"/>
        </w:rPr>
        <w:drawing>
          <wp:anchor distT="0" distB="0" distL="114300" distR="114300" simplePos="0" relativeHeight="251659264" behindDoc="0" locked="0" layoutInCell="1" allowOverlap="1" wp14:anchorId="3AE26C44" wp14:editId="1B603AA2">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157DD9C8" w14:textId="77777777" w:rsidR="00B02646" w:rsidRPr="003B6973" w:rsidRDefault="00B02646" w:rsidP="00B02646">
      <w:pPr>
        <w:spacing w:before="300" w:after="40"/>
        <w:ind w:left="1843"/>
        <w:jc w:val="center"/>
        <w:rPr>
          <w:rFonts w:ascii="Arial Rounded MT Bold" w:hAnsi="Arial Rounded MT Bold"/>
          <w:b/>
          <w:sz w:val="20"/>
        </w:rPr>
      </w:pPr>
    </w:p>
    <w:p w14:paraId="1818906C" w14:textId="77777777" w:rsidR="00B02646" w:rsidRPr="003B6973" w:rsidRDefault="00B02646" w:rsidP="00B02646">
      <w:pPr>
        <w:tabs>
          <w:tab w:val="right" w:pos="6804"/>
        </w:tabs>
        <w:spacing w:after="40"/>
        <w:ind w:left="1843"/>
        <w:jc w:val="center"/>
        <w:rPr>
          <w:sz w:val="20"/>
        </w:rPr>
      </w:pPr>
    </w:p>
    <w:p w14:paraId="01692CA5" w14:textId="77777777" w:rsidR="00B02646" w:rsidRDefault="00B02646" w:rsidP="00B02646">
      <w:pPr>
        <w:rPr>
          <w:rFonts w:cs="Arial"/>
          <w:color w:val="002060"/>
          <w:szCs w:val="22"/>
        </w:rPr>
      </w:pPr>
      <w:r>
        <w:br w:type="page"/>
      </w:r>
    </w:p>
    <w:p w14:paraId="7BDB3A6D" w14:textId="4ADF9ECA" w:rsidR="009C1C6B" w:rsidRPr="00BF31BF" w:rsidRDefault="00F62C2C" w:rsidP="009C1C6B">
      <w:pPr>
        <w:pStyle w:val="Niveau-Premirepage"/>
      </w:pPr>
      <w:r>
        <w:lastRenderedPageBreak/>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B356DD">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B356DD">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B356DD">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B356DD">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B356DD">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B356DD">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B356DD">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B356DD">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B356DD">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B356DD">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B356DD">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B356DD">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B356DD">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B356DD">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B356DD">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B356DD">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B356DD">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B356DD">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B356DD">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B356DD">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B356DD">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B356DD">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3"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B02646">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B02646">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4"/>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4"/>
        </w:numPr>
        <w:ind w:left="360"/>
        <w:contextualSpacing w:val="0"/>
      </w:pPr>
      <w:r>
        <w:t>U</w:t>
      </w:r>
      <w:r w:rsidRPr="0014235D">
        <w:t>n crayon.</w:t>
      </w:r>
    </w:p>
    <w:p w14:paraId="514E7A08" w14:textId="77777777" w:rsidR="008A3B0B" w:rsidRDefault="008A3B0B" w:rsidP="008A3B0B">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B02646">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B02646">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B02646">
            <w:pPr>
              <w:pStyle w:val="Consigne-Texte"/>
              <w:numPr>
                <w:ilvl w:val="0"/>
                <w:numId w:val="0"/>
              </w:numPr>
            </w:pPr>
            <w:r>
              <w:t>2)</w:t>
            </w:r>
          </w:p>
        </w:tc>
        <w:tc>
          <w:tcPr>
            <w:tcW w:w="5035" w:type="dxa"/>
          </w:tcPr>
          <w:p w14:paraId="6E66A864" w14:textId="77777777" w:rsidR="002216A0" w:rsidRDefault="002216A0" w:rsidP="00B02646">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B02646">
            <w:pPr>
              <w:pStyle w:val="Consigne-Texte"/>
              <w:numPr>
                <w:ilvl w:val="0"/>
                <w:numId w:val="0"/>
              </w:numPr>
            </w:pPr>
          </w:p>
        </w:tc>
        <w:tc>
          <w:tcPr>
            <w:tcW w:w="5035" w:type="dxa"/>
          </w:tcPr>
          <w:p w14:paraId="2F7FB912" w14:textId="77777777" w:rsidR="002216A0" w:rsidRDefault="002216A0" w:rsidP="00B02646">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B02646">
            <w:pPr>
              <w:pStyle w:val="Consigne-Texte"/>
              <w:numPr>
                <w:ilvl w:val="0"/>
                <w:numId w:val="0"/>
              </w:numPr>
            </w:pPr>
          </w:p>
        </w:tc>
        <w:tc>
          <w:tcPr>
            <w:tcW w:w="5035" w:type="dxa"/>
          </w:tcPr>
          <w:p w14:paraId="7DCB7DE3" w14:textId="77777777" w:rsidR="002216A0" w:rsidRDefault="002216A0" w:rsidP="00B02646">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B02646">
            <w:pPr>
              <w:pStyle w:val="Consigne-Texte"/>
              <w:numPr>
                <w:ilvl w:val="0"/>
                <w:numId w:val="0"/>
              </w:numPr>
            </w:pPr>
          </w:p>
        </w:tc>
        <w:tc>
          <w:tcPr>
            <w:tcW w:w="5035" w:type="dxa"/>
          </w:tcPr>
          <w:p w14:paraId="7F36EC41" w14:textId="77777777" w:rsidR="002216A0" w:rsidRDefault="002216A0" w:rsidP="00B02646">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B02646">
            <w:pPr>
              <w:pStyle w:val="Consigne-Texte"/>
              <w:numPr>
                <w:ilvl w:val="0"/>
                <w:numId w:val="0"/>
              </w:numPr>
            </w:pPr>
          </w:p>
        </w:tc>
        <w:tc>
          <w:tcPr>
            <w:tcW w:w="5035" w:type="dxa"/>
          </w:tcPr>
          <w:p w14:paraId="34976C22" w14:textId="77777777" w:rsidR="002216A0" w:rsidRDefault="002216A0" w:rsidP="00B02646">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B02646">
            <w:pPr>
              <w:pStyle w:val="Consigne-Texte"/>
              <w:numPr>
                <w:ilvl w:val="0"/>
                <w:numId w:val="0"/>
              </w:numPr>
            </w:pPr>
          </w:p>
        </w:tc>
        <w:tc>
          <w:tcPr>
            <w:tcW w:w="5035" w:type="dxa"/>
          </w:tcPr>
          <w:p w14:paraId="6F1241D1" w14:textId="77777777" w:rsidR="002216A0" w:rsidRDefault="002216A0" w:rsidP="00B02646">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B02646">
            <w:pPr>
              <w:pStyle w:val="Consigne-Texte"/>
              <w:numPr>
                <w:ilvl w:val="0"/>
                <w:numId w:val="0"/>
              </w:numPr>
            </w:pPr>
          </w:p>
        </w:tc>
        <w:tc>
          <w:tcPr>
            <w:tcW w:w="5035" w:type="dxa"/>
          </w:tcPr>
          <w:p w14:paraId="7EDAD6CF" w14:textId="77777777" w:rsidR="002216A0" w:rsidRDefault="002216A0" w:rsidP="00B02646">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B02646">
            <w:pPr>
              <w:pStyle w:val="Consigne-Texte"/>
              <w:numPr>
                <w:ilvl w:val="0"/>
                <w:numId w:val="0"/>
              </w:numPr>
            </w:pPr>
          </w:p>
        </w:tc>
        <w:tc>
          <w:tcPr>
            <w:tcW w:w="5035" w:type="dxa"/>
          </w:tcPr>
          <w:p w14:paraId="6E58BC14" w14:textId="77777777" w:rsidR="002216A0" w:rsidRDefault="002216A0" w:rsidP="00B02646">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17"/>
          <w:footerReference w:type="default" r:id="rId18"/>
          <w:pgSz w:w="12240" w:h="15840"/>
          <w:pgMar w:top="1170" w:right="1080" w:bottom="1440" w:left="1080" w:header="615" w:footer="706" w:gutter="0"/>
          <w:pgNumType w:start="1"/>
          <w:cols w:space="708"/>
          <w:docGrid w:linePitch="360"/>
        </w:sectPr>
      </w:pPr>
    </w:p>
    <w:p w14:paraId="5AEC5556" w14:textId="35A110B1" w:rsidR="00011E9C" w:rsidRDefault="00011E9C">
      <w:pPr>
        <w:rPr>
          <w:lang w:val="fr-CA"/>
        </w:rPr>
      </w:pPr>
    </w:p>
    <w:p w14:paraId="18EF9BB5" w14:textId="7FEC8863" w:rsidR="001A2035" w:rsidRDefault="0011657E" w:rsidP="0011657E">
      <w:pPr>
        <w:ind w:right="-552" w:hanging="567"/>
        <w:rPr>
          <w:lang w:val="fr-CA"/>
        </w:rPr>
      </w:pPr>
      <w:r>
        <w:rPr>
          <w:noProof/>
          <w:lang w:val="fr-CA" w:eastAsia="fr-CA"/>
        </w:rPr>
        <w:drawing>
          <wp:inline distT="0" distB="0" distL="0" distR="0" wp14:anchorId="174A55B8" wp14:editId="1BDA2498">
            <wp:extent cx="6972300" cy="81508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7039111" cy="8228964"/>
                    </a:xfrm>
                    <a:prstGeom prst="rect">
                      <a:avLst/>
                    </a:prstGeom>
                  </pic:spPr>
                </pic:pic>
              </a:graphicData>
            </a:graphic>
          </wp:inline>
        </w:drawing>
      </w:r>
    </w:p>
    <w:p w14:paraId="106B1500" w14:textId="1B12E273" w:rsidR="001A2035" w:rsidRDefault="00CA3BDC" w:rsidP="00CA3BDC">
      <w:pPr>
        <w:ind w:right="-693" w:hanging="567"/>
        <w:rPr>
          <w:lang w:val="fr-CA"/>
        </w:rPr>
      </w:pPr>
      <w:r>
        <w:rPr>
          <w:noProof/>
          <w:lang w:val="fr-CA" w:eastAsia="fr-CA"/>
        </w:rPr>
        <w:lastRenderedPageBreak/>
        <w:drawing>
          <wp:inline distT="0" distB="0" distL="0" distR="0" wp14:anchorId="3E86293F" wp14:editId="43BEE626">
            <wp:extent cx="7153275" cy="854379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2.JPG"/>
                    <pic:cNvPicPr/>
                  </pic:nvPicPr>
                  <pic:blipFill>
                    <a:blip r:embed="rId20">
                      <a:extLst>
                        <a:ext uri="{28A0092B-C50C-407E-A947-70E740481C1C}">
                          <a14:useLocalDpi xmlns:a14="http://schemas.microsoft.com/office/drawing/2010/main" val="0"/>
                        </a:ext>
                      </a:extLst>
                    </a:blip>
                    <a:stretch>
                      <a:fillRect/>
                    </a:stretch>
                  </pic:blipFill>
                  <pic:spPr>
                    <a:xfrm>
                      <a:off x="0" y="0"/>
                      <a:ext cx="7172987" cy="8567336"/>
                    </a:xfrm>
                    <a:prstGeom prst="rect">
                      <a:avLst/>
                    </a:prstGeom>
                  </pic:spPr>
                </pic:pic>
              </a:graphicData>
            </a:graphic>
          </wp:inline>
        </w:drawing>
      </w:r>
    </w:p>
    <w:p w14:paraId="2317DEC6" w14:textId="77777777" w:rsidR="00011E9C" w:rsidRDefault="00011E9C">
      <w:pPr>
        <w:rPr>
          <w:lang w:val="fr-CA"/>
        </w:rPr>
        <w:sectPr w:rsidR="00011E9C" w:rsidSect="0011657E">
          <w:headerReference w:type="default" r:id="rId21"/>
          <w:pgSz w:w="12240" w:h="15840"/>
          <w:pgMar w:top="142" w:right="1080" w:bottom="284" w:left="1080" w:header="615" w:footer="706" w:gutter="0"/>
          <w:cols w:space="708"/>
          <w:docGrid w:linePitch="360"/>
        </w:sectPr>
      </w:pPr>
    </w:p>
    <w:p w14:paraId="613F95D1" w14:textId="7B4A221A" w:rsidR="00B770FB" w:rsidRPr="00011E9C" w:rsidRDefault="00B770FB">
      <w:pPr>
        <w:rPr>
          <w:rFonts w:cs="Arial"/>
          <w:b/>
          <w:color w:val="737373"/>
          <w:szCs w:val="22"/>
          <w:lang w:val="fr-CA" w:eastAsia="fr-CA"/>
        </w:rPr>
      </w:pPr>
    </w:p>
    <w:p w14:paraId="432599BF" w14:textId="36B1E233" w:rsidR="001B3FAD" w:rsidRPr="006115C8" w:rsidRDefault="001B3FAD" w:rsidP="00C02846">
      <w:pPr>
        <w:pStyle w:val="Matire-Premirepage"/>
        <w:rPr>
          <w:lang w:val="en-CA"/>
        </w:rPr>
      </w:pPr>
      <w:r w:rsidRPr="006115C8">
        <w:rPr>
          <w:lang w:val="en-CA"/>
        </w:rPr>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2"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3"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4"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5"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B02646">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241913" w14:paraId="73545E09" w14:textId="77777777" w:rsidTr="00B0264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B02646">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241913" w14:paraId="147C564E" w14:textId="77777777" w:rsidTr="00B0264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B02646">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241913" w14:paraId="37F1640E" w14:textId="77777777" w:rsidTr="00B0264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B02646">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headerReference w:type="default" r:id="rId26"/>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770FB" w:rsidRPr="00FD2D2E" w14:paraId="47CC713E" w14:textId="77777777" w:rsidTr="3CE70C67">
        <w:trPr>
          <w:trHeight w:hRule="exact" w:val="1956"/>
        </w:trPr>
        <w:tc>
          <w:tcPr>
            <w:tcW w:w="3596" w:type="dxa"/>
            <w:tcBorders>
              <w:top w:val="nil"/>
              <w:left w:val="nil"/>
              <w:bottom w:val="single" w:sz="4" w:space="0" w:color="auto"/>
              <w:right w:val="nil"/>
            </w:tcBorders>
            <w:vAlign w:val="center"/>
            <w:hideMark/>
          </w:tcPr>
          <w:p w14:paraId="1911C2F1" w14:textId="77777777" w:rsidR="00B770FB" w:rsidRPr="00FD2D2E" w:rsidRDefault="00B770FB" w:rsidP="00BB1A69">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2D2F69DF" wp14:editId="0EFD6AAE">
                  <wp:extent cx="1647825" cy="981075"/>
                  <wp:effectExtent l="0" t="0" r="9525" b="9525"/>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9706480" w14:textId="77777777" w:rsidR="00B770FB" w:rsidRPr="00FD2D2E" w:rsidRDefault="00B770FB" w:rsidP="00BB1A69">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770FB" w:rsidRPr="00FD2D2E" w14:paraId="5C1BAFAD" w14:textId="77777777" w:rsidTr="3CE70C67">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5EBB2B4" w14:textId="77777777" w:rsidR="00E179EE" w:rsidRPr="00E179EE" w:rsidRDefault="00E179EE" w:rsidP="00E179EE">
            <w:pPr>
              <w:spacing w:line="259" w:lineRule="auto"/>
              <w:rPr>
                <w:rFonts w:ascii="Comic Sans MS" w:hAnsi="Comic Sans MS" w:cstheme="minorHAnsi"/>
                <w:color w:val="0070C0"/>
                <w:sz w:val="24"/>
                <w:lang w:val="en-CA"/>
              </w:rPr>
            </w:pPr>
            <w:r w:rsidRPr="00E179EE">
              <w:rPr>
                <w:rFonts w:ascii="Comic Sans MS" w:hAnsi="Comic Sans MS" w:cstheme="minorHAnsi"/>
                <w:color w:val="0070C0"/>
                <w:sz w:val="24"/>
                <w:lang w:val="en-CA"/>
              </w:rPr>
              <w:t>Hi everyone! How are you today?</w:t>
            </w:r>
          </w:p>
          <w:p w14:paraId="4E3392D0" w14:textId="16655683" w:rsidR="00E179EE" w:rsidRDefault="00E179EE" w:rsidP="00E179EE">
            <w:pPr>
              <w:ind w:right="42"/>
              <w:rPr>
                <w:rFonts w:ascii="Comic Sans MS" w:hAnsi="Comic Sans MS" w:cstheme="minorHAnsi"/>
                <w:color w:val="0070C0"/>
                <w:sz w:val="24"/>
                <w:lang w:val="en-CA"/>
              </w:rPr>
            </w:pPr>
            <w:r w:rsidRPr="00E179EE">
              <w:rPr>
                <w:rFonts w:ascii="Comic Sans MS" w:hAnsi="Comic Sans MS" w:cstheme="minorHAnsi"/>
                <w:color w:val="0070C0"/>
                <w:sz w:val="24"/>
                <w:lang w:val="en-CA"/>
              </w:rPr>
              <w:t>Wow! It looked like summer last week. I hope you could enjoy the heat in the pool. This week you will review the ordinal numbers, play a game on body parts to practise to speak English, watch a video about the difference between He/She and His/Her, and do a matching game called Heads Together using a resource called «Bodylogue». Finally, you can show me if you understand the difference between He/She and His/Her. As enrichment, you can listen to another monster story.</w:t>
            </w:r>
          </w:p>
          <w:p w14:paraId="48B49B15" w14:textId="77777777" w:rsidR="00E179EE" w:rsidRPr="00E179EE" w:rsidRDefault="00E179EE" w:rsidP="00E179EE">
            <w:pPr>
              <w:ind w:right="42"/>
              <w:rPr>
                <w:rFonts w:ascii="Comic Sans MS" w:hAnsi="Comic Sans MS" w:cstheme="minorHAnsi"/>
                <w:color w:val="0070C0"/>
                <w:sz w:val="24"/>
                <w:lang w:val="en-CA"/>
              </w:rPr>
            </w:pPr>
          </w:p>
          <w:p w14:paraId="2B9403DD" w14:textId="368BFC61" w:rsidR="00E179EE" w:rsidRDefault="00E179EE" w:rsidP="00E179EE">
            <w:pPr>
              <w:ind w:right="42"/>
              <w:rPr>
                <w:rFonts w:ascii="Comic Sans MS" w:hAnsi="Comic Sans MS" w:cstheme="minorHAnsi"/>
                <w:color w:val="00B050"/>
                <w:sz w:val="24"/>
                <w:lang w:val="en-CA"/>
              </w:rPr>
            </w:pPr>
            <w:r w:rsidRPr="00E179EE">
              <w:rPr>
                <w:rFonts w:ascii="Comic Sans MS" w:hAnsi="Comic Sans MS" w:cstheme="minorHAnsi"/>
                <w:color w:val="00B050"/>
                <w:sz w:val="24"/>
                <w:lang w:val="en-CA"/>
              </w:rPr>
              <w:t>* Grade 3 MELS activities (errors): What do/</w:t>
            </w:r>
            <w:r w:rsidRPr="00E179EE">
              <w:rPr>
                <w:rFonts w:ascii="Comic Sans MS" w:hAnsi="Comic Sans MS" w:cstheme="minorHAnsi"/>
                <w:color w:val="00B050"/>
                <w:sz w:val="24"/>
                <w:u w:val="single"/>
                <w:lang w:val="en-CA"/>
              </w:rPr>
              <w:t>does</w:t>
            </w:r>
            <w:r w:rsidRPr="00E179EE">
              <w:rPr>
                <w:rFonts w:ascii="Comic Sans MS" w:hAnsi="Comic Sans MS" w:cstheme="minorHAnsi"/>
                <w:color w:val="00B050"/>
                <w:sz w:val="24"/>
                <w:lang w:val="en-CA"/>
              </w:rPr>
              <w:t xml:space="preserve"> you/he/she </w:t>
            </w:r>
            <w:r w:rsidRPr="00E179EE">
              <w:rPr>
                <w:rFonts w:ascii="Comic Sans MS" w:hAnsi="Comic Sans MS" w:cstheme="minorHAnsi"/>
                <w:color w:val="00B050"/>
                <w:sz w:val="24"/>
                <w:u w:val="single"/>
                <w:lang w:val="en-CA"/>
              </w:rPr>
              <w:t>like</w:t>
            </w:r>
            <w:r w:rsidRPr="00E179EE">
              <w:rPr>
                <w:rFonts w:ascii="Comic Sans MS" w:hAnsi="Comic Sans MS" w:cstheme="minorHAnsi"/>
                <w:color w:val="00B050"/>
                <w:sz w:val="24"/>
                <w:lang w:val="en-CA"/>
              </w:rPr>
              <w:t>(s) doing best? + (</w:t>
            </w:r>
            <w:r w:rsidRPr="00E179EE">
              <w:rPr>
                <w:rFonts w:ascii="Comic Sans MS" w:hAnsi="Comic Sans MS" w:cstheme="minorHAnsi"/>
                <w:color w:val="00B050"/>
                <w:sz w:val="24"/>
                <w:u w:val="single"/>
                <w:lang w:val="en-CA"/>
              </w:rPr>
              <w:t>J</w:t>
            </w:r>
            <w:r w:rsidRPr="00E179EE">
              <w:rPr>
                <w:rFonts w:ascii="Comic Sans MS" w:hAnsi="Comic Sans MS" w:cstheme="minorHAnsi"/>
                <w:color w:val="00B050"/>
                <w:sz w:val="24"/>
                <w:lang w:val="en-CA"/>
              </w:rPr>
              <w:t xml:space="preserve">une, </w:t>
            </w:r>
            <w:r w:rsidRPr="00E179EE">
              <w:rPr>
                <w:rFonts w:ascii="Comic Sans MS" w:hAnsi="Comic Sans MS" w:cstheme="minorHAnsi"/>
                <w:color w:val="00B050"/>
                <w:sz w:val="24"/>
                <w:u w:val="single"/>
                <w:lang w:val="en-CA"/>
              </w:rPr>
              <w:t>J</w:t>
            </w:r>
            <w:r w:rsidRPr="00E179EE">
              <w:rPr>
                <w:rFonts w:ascii="Comic Sans MS" w:hAnsi="Comic Sans MS" w:cstheme="minorHAnsi"/>
                <w:color w:val="00B050"/>
                <w:sz w:val="24"/>
                <w:lang w:val="en-CA"/>
              </w:rPr>
              <w:t xml:space="preserve">uly, </w:t>
            </w:r>
            <w:r w:rsidRPr="00E179EE">
              <w:rPr>
                <w:rFonts w:ascii="Comic Sans MS" w:hAnsi="Comic Sans MS" w:cstheme="minorHAnsi"/>
                <w:color w:val="00B050"/>
                <w:sz w:val="24"/>
                <w:u w:val="single"/>
                <w:lang w:val="en-CA"/>
              </w:rPr>
              <w:t>A</w:t>
            </w:r>
            <w:r w:rsidRPr="00E179EE">
              <w:rPr>
                <w:rFonts w:ascii="Comic Sans MS" w:hAnsi="Comic Sans MS" w:cstheme="minorHAnsi"/>
                <w:color w:val="00B050"/>
                <w:sz w:val="24"/>
                <w:lang w:val="en-CA"/>
              </w:rPr>
              <w:t xml:space="preserve">ugust, </w:t>
            </w:r>
            <w:r w:rsidRPr="00E179EE">
              <w:rPr>
                <w:rFonts w:ascii="Comic Sans MS" w:hAnsi="Comic Sans MS" w:cstheme="minorHAnsi"/>
                <w:color w:val="00B050"/>
                <w:sz w:val="24"/>
                <w:u w:val="single"/>
                <w:lang w:val="en-CA"/>
              </w:rPr>
              <w:t>S</w:t>
            </w:r>
            <w:r w:rsidRPr="00E179EE">
              <w:rPr>
                <w:rFonts w:ascii="Comic Sans MS" w:hAnsi="Comic Sans MS" w:cstheme="minorHAnsi"/>
                <w:color w:val="00B050"/>
                <w:sz w:val="24"/>
                <w:lang w:val="en-CA"/>
              </w:rPr>
              <w:t>eptember…)</w:t>
            </w:r>
          </w:p>
          <w:p w14:paraId="335DE556" w14:textId="77777777" w:rsidR="00E179EE" w:rsidRPr="00E179EE" w:rsidRDefault="00E179EE" w:rsidP="00E179EE">
            <w:pPr>
              <w:ind w:right="42"/>
              <w:rPr>
                <w:rFonts w:ascii="Comic Sans MS" w:hAnsi="Comic Sans MS" w:cstheme="minorHAnsi"/>
                <w:color w:val="00B050"/>
                <w:sz w:val="24"/>
                <w:lang w:val="en-CA"/>
              </w:rPr>
            </w:pPr>
          </w:p>
          <w:p w14:paraId="68650801" w14:textId="77777777" w:rsidR="00E179EE" w:rsidRPr="00E179EE" w:rsidRDefault="00E179EE" w:rsidP="00E179EE">
            <w:pPr>
              <w:ind w:right="42"/>
              <w:rPr>
                <w:rFonts w:ascii="Comic Sans MS" w:hAnsi="Comic Sans MS" w:cstheme="minorHAnsi"/>
                <w:color w:val="00B050"/>
                <w:sz w:val="24"/>
                <w:lang w:val="fr-CA"/>
              </w:rPr>
            </w:pPr>
            <w:r w:rsidRPr="00E179EE">
              <w:rPr>
                <w:rFonts w:ascii="Comic Sans MS" w:hAnsi="Comic Sans MS" w:cstheme="minorHAnsi"/>
                <w:color w:val="00B050"/>
                <w:sz w:val="24"/>
                <w:lang w:val="en-CA"/>
              </w:rPr>
              <w:t xml:space="preserve">* Grade 4 MELS activities:The title of the book is How do you move and not How to move. </w:t>
            </w:r>
            <w:r w:rsidRPr="00E179EE">
              <w:rPr>
                <w:rFonts w:ascii="Comic Sans MS" w:hAnsi="Comic Sans MS" w:cstheme="minorHAnsi"/>
                <w:color w:val="00B050"/>
                <w:sz w:val="24"/>
                <w:lang w:val="fr-CA"/>
              </w:rPr>
              <w:t>+ forty (not fourty)</w:t>
            </w:r>
          </w:p>
          <w:p w14:paraId="1205C3F7" w14:textId="0C6C03F1" w:rsidR="00E179EE" w:rsidRPr="00E179EE" w:rsidRDefault="00E179EE" w:rsidP="00E179EE">
            <w:pPr>
              <w:pStyle w:val="NormalWeb"/>
              <w:spacing w:after="0"/>
              <w:ind w:left="602" w:right="42" w:hanging="602"/>
              <w:rPr>
                <w:rFonts w:ascii="Comic Sans MS" w:hAnsi="Comic Sans MS" w:cstheme="minorHAnsi"/>
              </w:rPr>
            </w:pPr>
            <w:r w:rsidRPr="00E179EE">
              <w:rPr>
                <w:rFonts w:ascii="Comic Sans MS" w:hAnsi="Comic Sans MS" w:cstheme="minorHAnsi"/>
              </w:rPr>
              <w:t>#1   Pratique-toi à dire la date en anglais tous les jours.</w:t>
            </w:r>
            <w:r>
              <w:rPr>
                <w:rFonts w:ascii="Comic Sans MS" w:hAnsi="Comic Sans MS" w:cstheme="minorHAnsi"/>
              </w:rPr>
              <w:t xml:space="preserve">                                            </w:t>
            </w:r>
            <w:r w:rsidRPr="008E1723">
              <w:rPr>
                <w:rFonts w:ascii="Comic Sans MS" w:hAnsi="Comic Sans MS" w:cstheme="minorHAnsi"/>
              </w:rPr>
              <w:t>Ex. : Today is Thursday, May 28th.</w:t>
            </w:r>
          </w:p>
          <w:p w14:paraId="023B9BC6" w14:textId="77777777" w:rsidR="00E179EE" w:rsidRPr="00E179EE" w:rsidRDefault="00E179EE" w:rsidP="00E179EE">
            <w:pPr>
              <w:pStyle w:val="NormalWeb"/>
              <w:spacing w:after="0"/>
              <w:ind w:left="426" w:right="42" w:hanging="426"/>
              <w:rPr>
                <w:rFonts w:ascii="Comic Sans MS" w:hAnsi="Comic Sans MS" w:cstheme="minorHAnsi"/>
              </w:rPr>
            </w:pPr>
            <w:r w:rsidRPr="00E179EE">
              <w:rPr>
                <w:rFonts w:ascii="Comic Sans MS" w:hAnsi="Comic Sans MS" w:cstheme="minorHAnsi"/>
              </w:rPr>
              <w:t>#2  Joue au jeu sur les parties du corps. Découpe les descriptions, puis trouve-toi un partenaire. Pige une description, puis essaie de trouver la partie du corps. (voir courriel – body parts game) Utilise le langage suivant:</w:t>
            </w:r>
            <w:r w:rsidRPr="00E179EE">
              <w:rPr>
                <w:rFonts w:ascii="Comic Sans MS" w:hAnsi="Comic Sans MS" w:cstheme="minorHAnsi"/>
              </w:rPr>
              <w:tab/>
            </w:r>
          </w:p>
          <w:p w14:paraId="43D3A185" w14:textId="7F8B1E40" w:rsidR="00E179EE" w:rsidRPr="00E179EE" w:rsidRDefault="00E179EE" w:rsidP="00E179EE">
            <w:pPr>
              <w:pStyle w:val="NormalWeb"/>
              <w:spacing w:after="0"/>
              <w:ind w:right="42" w:firstLine="567"/>
              <w:rPr>
                <w:rFonts w:ascii="Comic Sans MS" w:hAnsi="Comic Sans MS" w:cstheme="minorHAnsi"/>
                <w:color w:val="FF0000"/>
                <w:lang w:val="en-CA"/>
              </w:rPr>
            </w:pPr>
            <w:r w:rsidRPr="00E179EE">
              <w:rPr>
                <w:rFonts w:ascii="Comic Sans MS" w:hAnsi="Comic Sans MS" w:cstheme="minorHAnsi"/>
                <w:color w:val="FF0000"/>
              </w:rPr>
              <w:t>- I start.</w:t>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lang w:val="en-CA"/>
              </w:rPr>
              <w:t>- It’s my turn.</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t>- It’s your turn.</w:t>
            </w:r>
          </w:p>
          <w:p w14:paraId="28E833B4" w14:textId="25A6157D" w:rsidR="00E179EE" w:rsidRPr="00E179EE" w:rsidRDefault="00E179EE" w:rsidP="00E179EE">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I know. It is the ….</w:t>
            </w:r>
            <w:r w:rsidRPr="00E179EE">
              <w:rPr>
                <w:rFonts w:ascii="Comic Sans MS" w:hAnsi="Comic Sans MS" w:cstheme="minorHAnsi"/>
                <w:color w:val="FF0000"/>
                <w:lang w:val="en-CA"/>
              </w:rPr>
              <w:tab/>
            </w:r>
            <w:r>
              <w:rPr>
                <w:rFonts w:ascii="Comic Sans MS" w:hAnsi="Comic Sans MS" w:cstheme="minorHAnsi"/>
                <w:color w:val="FF0000"/>
                <w:lang w:val="en-CA"/>
              </w:rPr>
              <w:tab/>
            </w:r>
            <w:r w:rsidRPr="00E179EE">
              <w:rPr>
                <w:rFonts w:ascii="Comic Sans MS" w:hAnsi="Comic Sans MS" w:cstheme="minorHAnsi"/>
                <w:color w:val="FF0000"/>
                <w:lang w:val="en-CA"/>
              </w:rPr>
              <w:t>- I think it’s the …</w:t>
            </w:r>
          </w:p>
          <w:p w14:paraId="6F143656" w14:textId="77777777" w:rsidR="00E179EE" w:rsidRPr="00E179EE" w:rsidRDefault="00E179EE" w:rsidP="00E179EE">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I don’t know. Can you help me please?</w:t>
            </w:r>
          </w:p>
          <w:p w14:paraId="7575790D" w14:textId="271E226C" w:rsidR="00E179EE" w:rsidRPr="00E179EE" w:rsidRDefault="00E179EE" w:rsidP="00E179EE">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xml:space="preserve">- How do you say … in French?      </w:t>
            </w:r>
            <w:r w:rsidRPr="00E179EE">
              <w:rPr>
                <w:rFonts w:ascii="Comic Sans MS" w:hAnsi="Comic Sans MS" w:cstheme="minorHAnsi"/>
                <w:color w:val="FF0000"/>
                <w:lang w:val="en-CA"/>
              </w:rPr>
              <w:tab/>
              <w:t>- What’s … in English?</w:t>
            </w:r>
          </w:p>
          <w:p w14:paraId="36B1D2A5" w14:textId="77777777" w:rsidR="00E179EE" w:rsidRPr="00241913" w:rsidRDefault="00E179EE" w:rsidP="00E179EE">
            <w:pPr>
              <w:pStyle w:val="NormalWeb"/>
              <w:spacing w:after="0"/>
              <w:ind w:left="567" w:right="42" w:hanging="567"/>
              <w:rPr>
                <w:color w:val="FF0000"/>
              </w:rPr>
            </w:pPr>
            <w:r w:rsidRPr="00E179EE">
              <w:rPr>
                <w:rFonts w:ascii="Comic Sans MS" w:hAnsi="Comic Sans MS" w:cstheme="minorHAnsi"/>
                <w:color w:val="FF0000"/>
                <w:lang w:val="en-CA"/>
              </w:rPr>
              <w:tab/>
              <w:t xml:space="preserve">- Do you agree?    </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t xml:space="preserve">- I agree. </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241913">
              <w:rPr>
                <w:rFonts w:ascii="Comic Sans MS" w:hAnsi="Comic Sans MS" w:cstheme="minorHAnsi"/>
                <w:color w:val="FF0000"/>
              </w:rPr>
              <w:t xml:space="preserve">- I don’t agree. </w:t>
            </w:r>
          </w:p>
          <w:p w14:paraId="5EEAE592" w14:textId="77777777" w:rsidR="00E179EE" w:rsidRPr="00241913" w:rsidRDefault="00E179EE" w:rsidP="00E179EE">
            <w:pPr>
              <w:pStyle w:val="NormalWeb"/>
              <w:spacing w:after="0" w:line="276" w:lineRule="auto"/>
              <w:ind w:left="567" w:right="42" w:hanging="567"/>
              <w:rPr>
                <w:rFonts w:asciiTheme="minorHAnsi" w:hAnsiTheme="minorHAnsi" w:cstheme="minorHAnsi"/>
                <w:color w:val="FF0000"/>
              </w:rPr>
            </w:pPr>
            <w:r w:rsidRPr="00241913">
              <w:tab/>
            </w:r>
          </w:p>
          <w:p w14:paraId="6ECC5B88" w14:textId="53308EAB" w:rsidR="00E179EE" w:rsidRPr="00E179EE" w:rsidRDefault="00E179EE" w:rsidP="00E179EE">
            <w:pPr>
              <w:pStyle w:val="NormalWeb"/>
              <w:spacing w:after="0"/>
              <w:ind w:right="-149"/>
              <w:rPr>
                <w:rFonts w:ascii="Comic Sans MS" w:hAnsi="Comic Sans MS" w:cstheme="minorHAnsi"/>
              </w:rPr>
            </w:pPr>
            <w:r w:rsidRPr="00E179EE">
              <w:rPr>
                <w:rFonts w:ascii="Comic Sans MS" w:hAnsi="Comic Sans MS" w:cstheme="minorHAnsi"/>
              </w:rPr>
              <w:t>#3</w:t>
            </w:r>
            <w:r w:rsidRPr="00E179EE">
              <w:rPr>
                <w:rFonts w:ascii="Comic Sans MS" w:hAnsi="Comic Sans MS" w:cstheme="minorHAnsi"/>
              </w:rPr>
              <w:tab/>
              <w:t>Voici un petit vidéo qui t’expliquera la différence entre He/She et His/Her.</w:t>
            </w:r>
          </w:p>
          <w:p w14:paraId="30E065AC" w14:textId="77777777" w:rsidR="00E179EE" w:rsidRPr="007B1C6A" w:rsidRDefault="00E179EE" w:rsidP="00E179EE">
            <w:pPr>
              <w:pStyle w:val="NormalWeb"/>
              <w:spacing w:after="0"/>
              <w:ind w:left="567" w:right="-149" w:hanging="567"/>
              <w:rPr>
                <w:rStyle w:val="Lienhypertexte"/>
                <w:rFonts w:eastAsia="MS Mincho"/>
              </w:rPr>
            </w:pPr>
            <w:r>
              <w:rPr>
                <w:rFonts w:ascii="Comic Sans MS" w:hAnsi="Comic Sans MS" w:cstheme="minorHAnsi"/>
              </w:rPr>
              <w:tab/>
            </w:r>
            <w:r>
              <w:rPr>
                <w:rFonts w:ascii="Comic Sans MS" w:hAnsi="Comic Sans MS" w:cstheme="minorHAnsi"/>
              </w:rPr>
              <w:tab/>
            </w:r>
            <w:r w:rsidRPr="00413DC4">
              <w:rPr>
                <w:rFonts w:ascii="Comic Sans MS" w:hAnsi="Comic Sans MS" w:cstheme="minorHAnsi"/>
                <w:sz w:val="22"/>
                <w:szCs w:val="22"/>
              </w:rPr>
              <w:t xml:space="preserve"> </w:t>
            </w:r>
            <w:hyperlink r:id="rId27" w:history="1">
              <w:r w:rsidRPr="00413DC4">
                <w:rPr>
                  <w:rFonts w:asciiTheme="minorHAnsi" w:hAnsiTheme="minorHAnsi" w:cstheme="minorBidi"/>
                  <w:color w:val="0000FF"/>
                  <w:sz w:val="21"/>
                  <w:szCs w:val="21"/>
                  <w:u w:val="single"/>
                </w:rPr>
                <w:t>https://www.woodwardenglish.com/lesson/his-her-possessive-adjectives/</w:t>
              </w:r>
            </w:hyperlink>
            <w:r w:rsidRPr="00413DC4">
              <w:rPr>
                <w:rFonts w:ascii="Comic Sans MS" w:hAnsi="Comic Sans MS" w:cstheme="minorHAnsi"/>
                <w:sz w:val="22"/>
                <w:szCs w:val="22"/>
              </w:rPr>
              <w:t xml:space="preserve"> </w:t>
            </w:r>
          </w:p>
          <w:p w14:paraId="2BA9354D" w14:textId="77777777" w:rsidR="00E179EE" w:rsidRPr="00AD67CF" w:rsidRDefault="00E179EE" w:rsidP="00E179EE">
            <w:pPr>
              <w:pStyle w:val="Sansinterligne"/>
              <w:rPr>
                <w:rStyle w:val="Lienhypertexte"/>
                <w:szCs w:val="20"/>
              </w:rPr>
            </w:pPr>
          </w:p>
          <w:p w14:paraId="11F07E64" w14:textId="67516426" w:rsidR="00E179EE" w:rsidRPr="00E179EE" w:rsidRDefault="00E179EE" w:rsidP="00E179EE">
            <w:pPr>
              <w:pStyle w:val="Sansinterligne"/>
              <w:ind w:left="602" w:hanging="602"/>
              <w:rPr>
                <w:rStyle w:val="Lienhypertexte"/>
                <w:rFonts w:ascii="Comic Sans MS" w:hAnsi="Comic Sans MS"/>
                <w:color w:val="auto"/>
                <w:sz w:val="24"/>
                <w:u w:val="none"/>
              </w:rPr>
            </w:pPr>
            <w:r w:rsidRPr="00E179EE">
              <w:rPr>
                <w:rStyle w:val="Lienhypertexte"/>
                <w:rFonts w:ascii="Comic Sans MS" w:hAnsi="Comic Sans MS"/>
                <w:color w:val="auto"/>
                <w:sz w:val="24"/>
                <w:u w:val="none"/>
              </w:rPr>
              <w:t>#4</w:t>
            </w:r>
            <w:r w:rsidRPr="00E179EE">
              <w:rPr>
                <w:rStyle w:val="Lienhypertexte"/>
                <w:rFonts w:ascii="Comic Sans MS" w:hAnsi="Comic Sans MS"/>
                <w:color w:val="auto"/>
                <w:sz w:val="24"/>
                <w:u w:val="none"/>
              </w:rPr>
              <w:tab/>
              <w:t>Voici maintenant un petit jeu «Heads Together» pour pratiquer les descriptions. Trouve l’image de la créature (4.5 A) qui est décrite à la page (4.5 B). Garde tes réponses. Je te les donnerai la semaine prochaine. Tu peux t’aider de la feuille «Bodylogue».</w:t>
            </w:r>
            <w:r>
              <w:rPr>
                <w:rStyle w:val="Lienhypertexte"/>
                <w:rFonts w:ascii="Comic Sans MS" w:hAnsi="Comic Sans MS"/>
                <w:color w:val="auto"/>
                <w:sz w:val="24"/>
                <w:u w:val="none"/>
              </w:rPr>
              <w:t xml:space="preserve"> </w:t>
            </w:r>
            <w:r w:rsidRPr="00E179EE">
              <w:rPr>
                <w:rStyle w:val="Lienhypertexte"/>
                <w:rFonts w:ascii="Comic Sans MS" w:hAnsi="Comic Sans MS"/>
                <w:color w:val="auto"/>
                <w:sz w:val="24"/>
                <w:u w:val="none"/>
              </w:rPr>
              <w:t>(voir courriel – Heads Together – Bodylogue)</w:t>
            </w:r>
          </w:p>
          <w:p w14:paraId="522D7474" w14:textId="77777777" w:rsidR="00E179EE" w:rsidRPr="00E179EE" w:rsidRDefault="00E179EE" w:rsidP="00E179EE">
            <w:pPr>
              <w:pStyle w:val="Sansinterligne"/>
              <w:ind w:left="567" w:hanging="567"/>
              <w:rPr>
                <w:rStyle w:val="Lienhypertexte"/>
                <w:rFonts w:ascii="Comic Sans MS" w:hAnsi="Comic Sans MS"/>
                <w:color w:val="auto"/>
                <w:sz w:val="24"/>
                <w:u w:val="none"/>
              </w:rPr>
            </w:pPr>
          </w:p>
          <w:p w14:paraId="34D973D6" w14:textId="0E56AA19" w:rsidR="00E179EE" w:rsidRDefault="00E179EE" w:rsidP="00E179EE">
            <w:pPr>
              <w:pStyle w:val="Sansinterligne"/>
              <w:ind w:left="602" w:hanging="567"/>
              <w:rPr>
                <w:sz w:val="24"/>
              </w:rPr>
            </w:pPr>
            <w:r w:rsidRPr="00E179EE">
              <w:rPr>
                <w:rStyle w:val="Lienhypertexte"/>
                <w:rFonts w:ascii="Comic Sans MS" w:hAnsi="Comic Sans MS"/>
                <w:color w:val="auto"/>
                <w:sz w:val="24"/>
                <w:u w:val="none"/>
              </w:rPr>
              <w:t>#5</w:t>
            </w:r>
            <w:r w:rsidRPr="00E179EE">
              <w:rPr>
                <w:rStyle w:val="Lienhypertexte"/>
                <w:rFonts w:ascii="Comic Sans MS" w:hAnsi="Comic Sans MS"/>
                <w:color w:val="auto"/>
                <w:sz w:val="24"/>
                <w:u w:val="none"/>
              </w:rPr>
              <w:tab/>
              <w:t>J’aimerais savoir si tu comprends bien la différence entre He/She et His/Her. Tu peux donc compléter le travail suivant. Tu dois écrire la bonne réponse dans l’encadré. À la fin, tu cliques sur «finish» et tu peux m’envoyer ton travail. N’oublie pas d’écrire ton prénom et ton nom de famille, ton année scolaire, English ainsi que mon courriel (</w:t>
            </w:r>
            <w:hyperlink r:id="rId28" w:history="1">
              <w:r w:rsidRPr="00E179EE">
                <w:rPr>
                  <w:rStyle w:val="Lienhypertexte"/>
                  <w:rFonts w:ascii="Comic Sans MS" w:hAnsi="Comic Sans MS"/>
                  <w:color w:val="auto"/>
                  <w:sz w:val="24"/>
                  <w:u w:val="none"/>
                </w:rPr>
                <w:t>pascale.larochelle@csp.qc.ca</w:t>
              </w:r>
            </w:hyperlink>
            <w:r w:rsidRPr="00E179EE">
              <w:rPr>
                <w:rStyle w:val="Lienhypertexte"/>
                <w:rFonts w:ascii="Comic Sans MS" w:hAnsi="Comic Sans MS"/>
                <w:color w:val="auto"/>
                <w:sz w:val="24"/>
                <w:u w:val="none"/>
              </w:rPr>
              <w:t>).</w:t>
            </w:r>
            <w:r w:rsidRPr="00E179EE">
              <w:rPr>
                <w:sz w:val="24"/>
              </w:rPr>
              <w:t xml:space="preserve"> </w:t>
            </w:r>
          </w:p>
          <w:p w14:paraId="2DC83D67" w14:textId="77777777" w:rsidR="00E179EE" w:rsidRPr="00E179EE" w:rsidRDefault="00E179EE" w:rsidP="00E179EE">
            <w:pPr>
              <w:pStyle w:val="Sansinterligne"/>
              <w:ind w:left="708" w:hanging="570"/>
              <w:rPr>
                <w:sz w:val="24"/>
              </w:rPr>
            </w:pPr>
          </w:p>
          <w:p w14:paraId="7A85D4F8" w14:textId="03688A67" w:rsidR="00E179EE" w:rsidRDefault="00E179EE" w:rsidP="00E179EE">
            <w:pPr>
              <w:pStyle w:val="Sansinterligne"/>
              <w:rPr>
                <w:rStyle w:val="Lienhypertexte"/>
                <w:rFonts w:ascii="Comic Sans MS" w:hAnsi="Comic Sans MS"/>
                <w:sz w:val="20"/>
                <w:szCs w:val="20"/>
              </w:rPr>
            </w:pPr>
            <w:r>
              <w:tab/>
            </w:r>
            <w:r w:rsidRPr="00E179EE">
              <w:rPr>
                <w:rStyle w:val="Lienhypertexte"/>
                <w:rFonts w:ascii="Comic Sans MS" w:hAnsi="Comic Sans MS"/>
                <w:szCs w:val="20"/>
                <w:u w:val="none"/>
              </w:rPr>
              <w:tab/>
            </w:r>
            <w:hyperlink r:id="rId29" w:history="1">
              <w:r w:rsidRPr="00664B74">
                <w:rPr>
                  <w:rStyle w:val="Lienhypertexte"/>
                  <w:rFonts w:ascii="Comic Sans MS" w:hAnsi="Comic Sans MS"/>
                  <w:sz w:val="20"/>
                  <w:szCs w:val="20"/>
                </w:rPr>
                <w:t>https://www.liveworksheets.com/re698119tg</w:t>
              </w:r>
            </w:hyperlink>
          </w:p>
          <w:p w14:paraId="322DB387" w14:textId="77777777" w:rsidR="00E179EE" w:rsidRPr="00AD67CF" w:rsidRDefault="00E179EE" w:rsidP="00E179EE">
            <w:pPr>
              <w:pStyle w:val="Sansinterligne"/>
              <w:rPr>
                <w:rStyle w:val="Lienhypertexte"/>
                <w:rFonts w:ascii="Comic Sans MS" w:hAnsi="Comic Sans MS"/>
                <w:szCs w:val="20"/>
              </w:rPr>
            </w:pPr>
          </w:p>
          <w:p w14:paraId="7B48393B" w14:textId="77777777" w:rsidR="00E179EE" w:rsidRPr="00AD67CF" w:rsidRDefault="00E179EE" w:rsidP="00E179EE">
            <w:pPr>
              <w:pStyle w:val="Sansinterligne"/>
              <w:ind w:left="567" w:hanging="567"/>
              <w:rPr>
                <w:rStyle w:val="Lienhypertexte"/>
                <w:rFonts w:ascii="Comic Sans MS" w:hAnsi="Comic Sans MS"/>
                <w:szCs w:val="20"/>
              </w:rPr>
            </w:pPr>
          </w:p>
          <w:p w14:paraId="1CC8987A" w14:textId="34B2DF25" w:rsidR="00E179EE" w:rsidRDefault="00E179EE" w:rsidP="00E179EE">
            <w:pPr>
              <w:pStyle w:val="Sansinterligne"/>
              <w:ind w:left="602" w:hanging="602"/>
              <w:rPr>
                <w:rStyle w:val="Lienhypertexte"/>
                <w:rFonts w:ascii="Comic Sans MS" w:hAnsi="Comic Sans MS"/>
                <w:color w:val="auto"/>
                <w:sz w:val="24"/>
                <w:u w:val="none"/>
              </w:rPr>
            </w:pPr>
            <w:r w:rsidRPr="00E179EE">
              <w:rPr>
                <w:rStyle w:val="Lienhypertexte"/>
                <w:rFonts w:ascii="Comic Sans MS" w:hAnsi="Comic Sans MS"/>
                <w:color w:val="auto"/>
                <w:sz w:val="24"/>
                <w:u w:val="none"/>
              </w:rPr>
              <w:t xml:space="preserve">#6    En enrichissement, tu peux regarder l’histoire «How I met my monster». Regarde bien l’image. Cela t’aidera à comprendre l’histoire. L’important est de comprendre l’idée générale. As-tu reconnu des mots? As-tu appris de nouveaux mots? </w:t>
            </w:r>
          </w:p>
          <w:p w14:paraId="4D276C53" w14:textId="77777777" w:rsidR="00E179EE" w:rsidRPr="00E179EE" w:rsidRDefault="00E179EE" w:rsidP="00E179EE">
            <w:pPr>
              <w:pStyle w:val="Sansinterligne"/>
              <w:ind w:left="602" w:hanging="602"/>
              <w:rPr>
                <w:rStyle w:val="Lienhypertexte"/>
                <w:rFonts w:ascii="Comic Sans MS" w:hAnsi="Comic Sans MS"/>
                <w:color w:val="auto"/>
                <w:sz w:val="24"/>
                <w:u w:val="none"/>
              </w:rPr>
            </w:pPr>
          </w:p>
          <w:p w14:paraId="568E4687" w14:textId="57FAF39F" w:rsidR="00E179EE" w:rsidRDefault="00E179EE" w:rsidP="00E179EE">
            <w:pPr>
              <w:pStyle w:val="Sansinterligne"/>
              <w:rPr>
                <w:color w:val="0000FF"/>
                <w:u w:val="single"/>
              </w:rPr>
            </w:pPr>
            <w:r>
              <w:tab/>
            </w:r>
            <w:r>
              <w:tab/>
            </w:r>
            <w:hyperlink r:id="rId30" w:history="1">
              <w:r w:rsidRPr="00AD67CF">
                <w:rPr>
                  <w:color w:val="0000FF"/>
                  <w:u w:val="single"/>
                </w:rPr>
                <w:t>https://www.youtube.com/watch?v=ntm2sq7fz08</w:t>
              </w:r>
            </w:hyperlink>
          </w:p>
          <w:p w14:paraId="5160FA4B" w14:textId="77777777" w:rsidR="00E179EE" w:rsidRPr="00D309D2" w:rsidRDefault="00E179EE" w:rsidP="00E179EE">
            <w:pPr>
              <w:pStyle w:val="Sansinterligne"/>
              <w:rPr>
                <w:rStyle w:val="Lienhypertexte"/>
                <w:rFonts w:ascii="Comic Sans MS" w:hAnsi="Comic Sans MS"/>
                <w:szCs w:val="22"/>
              </w:rPr>
            </w:pPr>
          </w:p>
          <w:p w14:paraId="2B348A74" w14:textId="77777777" w:rsidR="00E179EE" w:rsidRDefault="00E179EE" w:rsidP="00E179EE">
            <w:pPr>
              <w:ind w:left="460" w:hanging="460"/>
              <w:rPr>
                <w:rStyle w:val="Lienhypertexte"/>
                <w:rFonts w:ascii="Comic Sans MS" w:hAnsi="Comic Sans MS"/>
                <w:szCs w:val="22"/>
              </w:rPr>
            </w:pPr>
            <w:r>
              <w:rPr>
                <w:rStyle w:val="Lienhypertexte"/>
                <w:rFonts w:ascii="Comic Sans MS" w:hAnsi="Comic Sans MS"/>
                <w:szCs w:val="22"/>
              </w:rPr>
              <w:t xml:space="preserve"> </w:t>
            </w:r>
          </w:p>
          <w:p w14:paraId="19B03CB7" w14:textId="77777777" w:rsidR="00E179EE" w:rsidRPr="00E179EE" w:rsidRDefault="00E179EE" w:rsidP="00E179EE">
            <w:pPr>
              <w:ind w:left="460" w:hanging="460"/>
              <w:rPr>
                <w:rFonts w:ascii="Comic Sans MS" w:eastAsia="Calibri" w:hAnsi="Comic Sans MS" w:cs="Calibri"/>
                <w:color w:val="FF0000"/>
                <w:sz w:val="24"/>
              </w:rPr>
            </w:pPr>
            <w:r w:rsidRPr="00E179EE">
              <w:rPr>
                <w:rFonts w:ascii="Comic Sans MS" w:eastAsia="Calibri" w:hAnsi="Comic Sans MS" w:cs="Calibri"/>
                <w:color w:val="FF0000"/>
                <w:sz w:val="24"/>
              </w:rPr>
              <w:t>* Pour voir les vidéos, cliquer sur contrôle-clic en même temps ou copier et coller le lien.</w:t>
            </w:r>
          </w:p>
          <w:p w14:paraId="52045B28" w14:textId="77777777" w:rsidR="00E179EE" w:rsidRPr="00E179EE" w:rsidRDefault="00E179EE" w:rsidP="00E179EE">
            <w:pPr>
              <w:spacing w:after="160" w:line="257" w:lineRule="auto"/>
              <w:rPr>
                <w:rFonts w:ascii="Cavolini" w:eastAsia="Cavolini" w:hAnsi="Cavolini" w:cs="Cavolini"/>
                <w:b/>
                <w:bCs/>
                <w:sz w:val="24"/>
                <w:lang w:val="fr"/>
              </w:rPr>
            </w:pPr>
          </w:p>
          <w:p w14:paraId="6895E803" w14:textId="77777777" w:rsidR="00E179EE" w:rsidRDefault="00E179EE" w:rsidP="3CE70C67">
            <w:pPr>
              <w:spacing w:after="160" w:line="257" w:lineRule="auto"/>
              <w:jc w:val="center"/>
              <w:rPr>
                <w:rFonts w:ascii="Cavolini" w:eastAsia="Cavolini" w:hAnsi="Cavolini" w:cs="Cavolini"/>
                <w:b/>
                <w:bCs/>
                <w:sz w:val="24"/>
                <w:lang w:val="fr"/>
              </w:rPr>
            </w:pPr>
          </w:p>
          <w:p w14:paraId="5F86217D" w14:textId="77777777" w:rsidR="00E179EE" w:rsidRDefault="00E179EE" w:rsidP="3CE70C67">
            <w:pPr>
              <w:spacing w:after="160" w:line="257" w:lineRule="auto"/>
              <w:jc w:val="center"/>
              <w:rPr>
                <w:rFonts w:ascii="Cavolini" w:eastAsia="Cavolini" w:hAnsi="Cavolini" w:cs="Cavolini"/>
                <w:b/>
                <w:bCs/>
                <w:sz w:val="24"/>
                <w:lang w:val="fr"/>
              </w:rPr>
            </w:pPr>
          </w:p>
          <w:p w14:paraId="58FABC79" w14:textId="77777777" w:rsidR="00E179EE" w:rsidRDefault="00E179EE" w:rsidP="3CE70C67">
            <w:pPr>
              <w:spacing w:after="160" w:line="257" w:lineRule="auto"/>
              <w:jc w:val="center"/>
              <w:rPr>
                <w:rFonts w:ascii="Cavolini" w:eastAsia="Cavolini" w:hAnsi="Cavolini" w:cs="Cavolini"/>
                <w:b/>
                <w:bCs/>
                <w:sz w:val="24"/>
                <w:lang w:val="fr"/>
              </w:rPr>
            </w:pPr>
          </w:p>
          <w:p w14:paraId="2AB0A21E" w14:textId="77777777" w:rsidR="00E179EE" w:rsidRDefault="00E179EE" w:rsidP="3CE70C67">
            <w:pPr>
              <w:spacing w:after="160" w:line="257" w:lineRule="auto"/>
              <w:jc w:val="center"/>
              <w:rPr>
                <w:rFonts w:ascii="Cavolini" w:eastAsia="Cavolini" w:hAnsi="Cavolini" w:cs="Cavolini"/>
                <w:b/>
                <w:bCs/>
                <w:sz w:val="24"/>
                <w:lang w:val="fr"/>
              </w:rPr>
            </w:pPr>
          </w:p>
          <w:p w14:paraId="6401475C" w14:textId="77777777" w:rsidR="00E179EE" w:rsidRDefault="00E179EE" w:rsidP="3CE70C67">
            <w:pPr>
              <w:spacing w:after="160" w:line="257" w:lineRule="auto"/>
              <w:jc w:val="center"/>
              <w:rPr>
                <w:rFonts w:ascii="Cavolini" w:eastAsia="Cavolini" w:hAnsi="Cavolini" w:cs="Cavolini"/>
                <w:b/>
                <w:bCs/>
                <w:sz w:val="24"/>
                <w:lang w:val="fr"/>
              </w:rPr>
            </w:pPr>
          </w:p>
          <w:p w14:paraId="78ABFB24" w14:textId="41AF301E" w:rsidR="00E179EE" w:rsidRDefault="00E179EE" w:rsidP="3CE70C67">
            <w:pPr>
              <w:spacing w:after="160" w:line="257" w:lineRule="auto"/>
              <w:jc w:val="center"/>
              <w:rPr>
                <w:rFonts w:ascii="Cavolini" w:eastAsia="Cavolini" w:hAnsi="Cavolini" w:cs="Cavolini"/>
                <w:b/>
                <w:bCs/>
                <w:sz w:val="24"/>
                <w:lang w:val="fr"/>
              </w:rPr>
            </w:pPr>
          </w:p>
          <w:p w14:paraId="78D5BD32" w14:textId="3AC82040" w:rsidR="008E1723" w:rsidRDefault="008E1723" w:rsidP="3CE70C67">
            <w:pPr>
              <w:spacing w:after="160" w:line="257" w:lineRule="auto"/>
              <w:jc w:val="center"/>
              <w:rPr>
                <w:rFonts w:ascii="Cavolini" w:eastAsia="Cavolini" w:hAnsi="Cavolini" w:cs="Cavolini"/>
                <w:b/>
                <w:bCs/>
                <w:sz w:val="24"/>
                <w:lang w:val="fr"/>
              </w:rPr>
            </w:pPr>
          </w:p>
          <w:p w14:paraId="2A89FF1C" w14:textId="0B0C9012" w:rsidR="008E1723" w:rsidRDefault="008E1723" w:rsidP="3CE70C67">
            <w:pPr>
              <w:spacing w:after="160" w:line="257" w:lineRule="auto"/>
              <w:jc w:val="center"/>
              <w:rPr>
                <w:rFonts w:ascii="Cavolini" w:eastAsia="Cavolini" w:hAnsi="Cavolini" w:cs="Cavolini"/>
                <w:b/>
                <w:bCs/>
                <w:sz w:val="24"/>
                <w:lang w:val="fr"/>
              </w:rPr>
            </w:pPr>
          </w:p>
          <w:p w14:paraId="7BFFAD2C" w14:textId="1AA35863" w:rsidR="008E1723" w:rsidRDefault="008E1723" w:rsidP="3CE70C67">
            <w:pPr>
              <w:spacing w:after="160" w:line="257" w:lineRule="auto"/>
              <w:jc w:val="center"/>
              <w:rPr>
                <w:rFonts w:ascii="Cavolini" w:eastAsia="Cavolini" w:hAnsi="Cavolini" w:cs="Cavolini"/>
                <w:b/>
                <w:bCs/>
                <w:sz w:val="24"/>
                <w:lang w:val="fr"/>
              </w:rPr>
            </w:pPr>
          </w:p>
          <w:p w14:paraId="07829AEC" w14:textId="77777777" w:rsidR="008E1723" w:rsidRDefault="008E1723" w:rsidP="3CE70C67">
            <w:pPr>
              <w:spacing w:after="160" w:line="257" w:lineRule="auto"/>
              <w:jc w:val="center"/>
              <w:rPr>
                <w:rFonts w:ascii="Cavolini" w:eastAsia="Cavolini" w:hAnsi="Cavolini" w:cs="Cavolini"/>
                <w:b/>
                <w:bCs/>
                <w:sz w:val="24"/>
                <w:lang w:val="fr"/>
              </w:rPr>
            </w:pPr>
          </w:p>
          <w:p w14:paraId="5FEBDF2E" w14:textId="77777777" w:rsidR="00E179EE" w:rsidRDefault="00E179EE" w:rsidP="3CE70C67">
            <w:pPr>
              <w:spacing w:after="160" w:line="257" w:lineRule="auto"/>
              <w:jc w:val="center"/>
              <w:rPr>
                <w:rFonts w:ascii="Cavolini" w:eastAsia="Cavolini" w:hAnsi="Cavolini" w:cs="Cavolini"/>
                <w:b/>
                <w:bCs/>
                <w:sz w:val="24"/>
                <w:lang w:val="fr"/>
              </w:rPr>
            </w:pPr>
          </w:p>
          <w:p w14:paraId="0FBAC257" w14:textId="77777777" w:rsidR="00E179EE" w:rsidRDefault="00E179EE" w:rsidP="3CE70C67">
            <w:pPr>
              <w:spacing w:after="160" w:line="257" w:lineRule="auto"/>
              <w:jc w:val="center"/>
              <w:rPr>
                <w:rFonts w:ascii="Cavolini" w:eastAsia="Cavolini" w:hAnsi="Cavolini" w:cs="Cavolini"/>
                <w:b/>
                <w:bCs/>
                <w:sz w:val="24"/>
                <w:lang w:val="fr"/>
              </w:rPr>
            </w:pPr>
          </w:p>
          <w:p w14:paraId="3B94F427" w14:textId="01108220" w:rsidR="008E1723" w:rsidRDefault="008E1723" w:rsidP="008E1723">
            <w:pPr>
              <w:spacing w:after="160" w:line="257" w:lineRule="auto"/>
              <w:rPr>
                <w:rFonts w:ascii="Arial Rounded MT Bold" w:eastAsia="Times New Roman" w:hAnsi="Arial Rounded MT Bold" w:cs="Arial"/>
                <w:b/>
                <w:color w:val="FF9900"/>
                <w:sz w:val="50"/>
                <w:szCs w:val="40"/>
                <w:lang w:eastAsia="en-US"/>
              </w:rPr>
            </w:pPr>
            <w:r w:rsidRPr="00FD2D2E">
              <w:rPr>
                <w:noProof/>
                <w:color w:val="BFBFBF" w:themeColor="background1" w:themeShade="BF"/>
                <w:sz w:val="20"/>
                <w:szCs w:val="20"/>
                <w:lang w:val="fr-CA" w:eastAsia="fr-CA"/>
              </w:rPr>
              <w:lastRenderedPageBreak/>
              <w:drawing>
                <wp:anchor distT="0" distB="0" distL="114300" distR="114300" simplePos="0" relativeHeight="251664384" behindDoc="1" locked="0" layoutInCell="1" allowOverlap="1" wp14:anchorId="38D53547" wp14:editId="6CA99791">
                  <wp:simplePos x="0" y="0"/>
                  <wp:positionH relativeFrom="column">
                    <wp:posOffset>-1905</wp:posOffset>
                  </wp:positionH>
                  <wp:positionV relativeFrom="paragraph">
                    <wp:posOffset>4445</wp:posOffset>
                  </wp:positionV>
                  <wp:extent cx="1647825" cy="981075"/>
                  <wp:effectExtent l="0" t="0" r="9525" b="9525"/>
                  <wp:wrapNone/>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14:sizeRelH relativeFrom="page">
                    <wp14:pctWidth>0</wp14:pctWidth>
                  </wp14:sizeRelH>
                  <wp14:sizeRelV relativeFrom="page">
                    <wp14:pctHeight>0</wp14:pctHeight>
                  </wp14:sizeRelV>
                </wp:anchor>
              </w:drawing>
            </w:r>
            <w:r w:rsidRPr="00FD2D2E">
              <w:rPr>
                <w:rFonts w:ascii="Arial Rounded MT Bold" w:eastAsia="Times New Roman" w:hAnsi="Arial Rounded MT Bold" w:cs="Arial"/>
                <w:b/>
                <w:color w:val="FF9900"/>
                <w:sz w:val="50"/>
                <w:szCs w:val="40"/>
                <w:lang w:eastAsia="en-US"/>
              </w:rPr>
              <w:t xml:space="preserve"> </w:t>
            </w:r>
            <w:r w:rsidR="00241913">
              <w:rPr>
                <w:rFonts w:ascii="Arial Rounded MT Bold" w:eastAsia="Times New Roman" w:hAnsi="Arial Rounded MT Bold" w:cs="Arial"/>
                <w:b/>
                <w:color w:val="FF9900"/>
                <w:sz w:val="50"/>
                <w:szCs w:val="40"/>
                <w:lang w:eastAsia="en-US"/>
              </w:rPr>
              <w:t xml:space="preserve">                             </w:t>
            </w:r>
            <w:r w:rsidRPr="00FD2D2E">
              <w:rPr>
                <w:rFonts w:ascii="Arial Rounded MT Bold" w:eastAsia="Times New Roman" w:hAnsi="Arial Rounded MT Bold" w:cs="Arial"/>
                <w:b/>
                <w:color w:val="FF9900"/>
                <w:sz w:val="50"/>
                <w:szCs w:val="40"/>
                <w:lang w:eastAsia="en-US"/>
              </w:rPr>
              <w:t xml:space="preserve">BONIFICATION ÉCOLE </w:t>
            </w:r>
          </w:p>
          <w:p w14:paraId="0364CAAA" w14:textId="59128240" w:rsidR="008E1723" w:rsidRDefault="008E1723" w:rsidP="008E1723">
            <w:pPr>
              <w:spacing w:after="160" w:line="257" w:lineRule="auto"/>
              <w:rPr>
                <w:rFonts w:ascii="Cavolini" w:eastAsia="Cavolini" w:hAnsi="Cavolini" w:cs="Cavolini"/>
                <w:b/>
                <w:bCs/>
                <w:sz w:val="24"/>
                <w:lang w:val="fr"/>
              </w:rPr>
            </w:pPr>
            <w:r>
              <w:rPr>
                <w:rFonts w:ascii="Arial Rounded MT Bold" w:eastAsia="Times New Roman" w:hAnsi="Arial Rounded MT Bold" w:cs="Arial"/>
                <w:b/>
                <w:color w:val="FF9900"/>
                <w:sz w:val="50"/>
                <w:szCs w:val="40"/>
                <w:lang w:eastAsia="en-US"/>
              </w:rPr>
              <w:t xml:space="preserve">                                  </w:t>
            </w:r>
            <w:r w:rsidRPr="00FD2D2E">
              <w:rPr>
                <w:rFonts w:ascii="Arial Rounded MT Bold" w:eastAsia="Times New Roman" w:hAnsi="Arial Rounded MT Bold" w:cs="Arial"/>
                <w:b/>
                <w:color w:val="FF9900"/>
                <w:sz w:val="50"/>
                <w:szCs w:val="40"/>
                <w:lang w:eastAsia="en-US"/>
              </w:rPr>
              <w:t xml:space="preserve">DU </w:t>
            </w:r>
            <w:r>
              <w:rPr>
                <w:rFonts w:ascii="Arial Rounded MT Bold" w:eastAsia="Times New Roman" w:hAnsi="Arial Rounded MT Bold" w:cs="Arial"/>
                <w:b/>
                <w:color w:val="FF9900"/>
                <w:sz w:val="50"/>
                <w:szCs w:val="40"/>
                <w:lang w:eastAsia="en-US"/>
              </w:rPr>
              <w:t xml:space="preserve"> </w:t>
            </w:r>
            <w:r w:rsidRPr="00FD2D2E">
              <w:rPr>
                <w:rFonts w:ascii="Arial Rounded MT Bold" w:eastAsia="Times New Roman" w:hAnsi="Arial Rounded MT Bold" w:cs="Arial"/>
                <w:b/>
                <w:color w:val="FF9900"/>
                <w:sz w:val="50"/>
                <w:szCs w:val="40"/>
                <w:lang w:eastAsia="en-US"/>
              </w:rPr>
              <w:t>GRAND-CHÊNE</w:t>
            </w:r>
          </w:p>
          <w:p w14:paraId="6D785199" w14:textId="1473FB2E" w:rsidR="00B770FB" w:rsidRPr="00FD2D2E" w:rsidRDefault="7F584100" w:rsidP="00E179EE">
            <w:pPr>
              <w:spacing w:after="160" w:line="257" w:lineRule="auto"/>
              <w:jc w:val="center"/>
              <w:rPr>
                <w:rFonts w:ascii="Cavolini" w:eastAsia="Cavolini" w:hAnsi="Cavolini" w:cs="Cavolini"/>
                <w:sz w:val="24"/>
              </w:rPr>
            </w:pPr>
            <w:r w:rsidRPr="3CE70C67">
              <w:rPr>
                <w:rFonts w:ascii="Cavolini" w:eastAsia="Cavolini" w:hAnsi="Cavolini" w:cs="Cavolini"/>
                <w:b/>
                <w:bCs/>
                <w:sz w:val="24"/>
                <w:lang w:val="fr"/>
              </w:rPr>
              <w:t>Musique</w:t>
            </w:r>
            <w:r w:rsidRPr="3CE70C67">
              <w:rPr>
                <w:rFonts w:ascii="Cavolini" w:eastAsia="Cavolini" w:hAnsi="Cavolini" w:cs="Cavolini"/>
                <w:sz w:val="24"/>
                <w:lang w:val="fr"/>
              </w:rPr>
              <w:t xml:space="preserve"> </w:t>
            </w:r>
            <w:r w:rsidRPr="3CE70C67">
              <w:rPr>
                <w:rFonts w:ascii="Cavolini" w:eastAsia="Cavolini" w:hAnsi="Cavolini" w:cs="Cavolini"/>
                <w:b/>
                <w:bCs/>
                <w:sz w:val="24"/>
                <w:lang w:val="fr"/>
              </w:rPr>
              <w:t>3e année</w:t>
            </w:r>
          </w:p>
          <w:p w14:paraId="63187974" w14:textId="0573002B" w:rsidR="00B770FB" w:rsidRPr="00FD2D2E" w:rsidRDefault="00B770FB" w:rsidP="008E1723">
            <w:pPr>
              <w:spacing w:after="160" w:line="257" w:lineRule="auto"/>
              <w:rPr>
                <w:rFonts w:ascii="Cavolini" w:eastAsia="Cavolini" w:hAnsi="Cavolini" w:cs="Cavolini"/>
                <w:sz w:val="24"/>
              </w:rPr>
            </w:pPr>
          </w:p>
          <w:p w14:paraId="78E8098A" w14:textId="56D97A45" w:rsidR="00B770FB" w:rsidRPr="00FD2D2E" w:rsidRDefault="7F584100" w:rsidP="3CE70C67">
            <w:pPr>
              <w:spacing w:after="160" w:line="257" w:lineRule="auto"/>
              <w:jc w:val="center"/>
              <w:rPr>
                <w:rFonts w:ascii="Cavolini" w:eastAsia="Cavolini" w:hAnsi="Cavolini" w:cs="Cavolini"/>
                <w:sz w:val="24"/>
              </w:rPr>
            </w:pPr>
            <w:r w:rsidRPr="3CE70C67">
              <w:rPr>
                <w:rFonts w:ascii="Cavolini" w:eastAsia="Cavolini" w:hAnsi="Cavolini" w:cs="Cavolini"/>
                <w:sz w:val="24"/>
                <w:lang w:val="fr"/>
              </w:rPr>
              <w:t>Les couleurs de la musique</w:t>
            </w:r>
          </w:p>
          <w:p w14:paraId="2B03E293" w14:textId="53619735" w:rsidR="00B770FB" w:rsidRPr="00FD2D2E" w:rsidRDefault="7F584100" w:rsidP="3CE70C67">
            <w:pPr>
              <w:spacing w:after="160" w:line="257" w:lineRule="auto"/>
              <w:jc w:val="both"/>
              <w:rPr>
                <w:rFonts w:ascii="Cavolini" w:eastAsia="Cavolini" w:hAnsi="Cavolini" w:cs="Cavolini"/>
                <w:sz w:val="24"/>
              </w:rPr>
            </w:pPr>
            <w:r w:rsidRPr="3CE70C67">
              <w:rPr>
                <w:rFonts w:ascii="Cavolini" w:eastAsia="Cavolini" w:hAnsi="Cavolini" w:cs="Cavolini"/>
                <w:sz w:val="24"/>
                <w:lang w:val="fr"/>
              </w:rPr>
              <w:t>Voici d’abord les réponses du questionnaire de la semaine passée!</w:t>
            </w:r>
          </w:p>
          <w:p w14:paraId="54374E1F" w14:textId="4508F437"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pp/p/mp</w:t>
            </w:r>
          </w:p>
          <w:p w14:paraId="2970F7BD" w14:textId="6FC2C632"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Voix humaine</w:t>
            </w:r>
          </w:p>
          <w:p w14:paraId="40546573" w14:textId="4090E8C4"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Rallentando</w:t>
            </w:r>
          </w:p>
          <w:p w14:paraId="6F0F4CC6" w14:textId="58590851"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Fortissimo</w:t>
            </w:r>
          </w:p>
          <w:p w14:paraId="00552A97" w14:textId="19406365"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f/mf</w:t>
            </w:r>
          </w:p>
          <w:p w14:paraId="65926606" w14:textId="299C2F12"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Gros</w:t>
            </w:r>
          </w:p>
          <w:p w14:paraId="35640067" w14:textId="5AC30C05"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Crescendo/ decrescendo</w:t>
            </w:r>
          </w:p>
          <w:p w14:paraId="53E80F8C" w14:textId="2450578D"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 xml:space="preserve"> Petits</w:t>
            </w:r>
          </w:p>
          <w:p w14:paraId="60D2BEE5" w14:textId="10371B59" w:rsidR="00B770FB" w:rsidRPr="00FD2D2E" w:rsidRDefault="7F584100" w:rsidP="3CE70C67">
            <w:pPr>
              <w:pStyle w:val="Paragraphedeliste"/>
              <w:numPr>
                <w:ilvl w:val="0"/>
                <w:numId w:val="1"/>
              </w:numPr>
              <w:spacing w:after="160" w:line="257" w:lineRule="auto"/>
              <w:jc w:val="both"/>
              <w:rPr>
                <w:rFonts w:asciiTheme="minorHAnsi" w:eastAsiaTheme="minorEastAsia" w:hAnsiTheme="minorHAnsi"/>
                <w:sz w:val="24"/>
                <w:szCs w:val="24"/>
              </w:rPr>
            </w:pPr>
            <w:r w:rsidRPr="3CE70C67">
              <w:rPr>
                <w:rFonts w:ascii="Cavolini" w:eastAsia="Cavolini" w:hAnsi="Cavolini" w:cs="Cavolini"/>
                <w:sz w:val="24"/>
                <w:szCs w:val="24"/>
                <w:lang w:val="fr"/>
              </w:rPr>
              <w:t>Vrai  10.Vrai</w:t>
            </w:r>
          </w:p>
          <w:p w14:paraId="321E209A" w14:textId="48DAF08A" w:rsidR="00B770FB" w:rsidRPr="00FD2D2E" w:rsidRDefault="7F584100" w:rsidP="3CE70C67">
            <w:pPr>
              <w:spacing w:after="160" w:line="257" w:lineRule="auto"/>
              <w:jc w:val="both"/>
              <w:rPr>
                <w:rFonts w:ascii="Cavolini" w:eastAsia="Cavolini" w:hAnsi="Cavolini" w:cs="Cavolini"/>
                <w:sz w:val="24"/>
              </w:rPr>
            </w:pPr>
            <w:r w:rsidRPr="3CE70C67">
              <w:rPr>
                <w:rFonts w:ascii="Cavolini" w:eastAsia="Cavolini" w:hAnsi="Cavolini" w:cs="Cavolini"/>
                <w:sz w:val="24"/>
                <w:lang w:val="fr"/>
              </w:rPr>
              <w:t xml:space="preserve">Je vous suggère l’écoute de cette reprise de </w:t>
            </w:r>
            <w:r w:rsidRPr="3CE70C67">
              <w:rPr>
                <w:rFonts w:ascii="Cavolini" w:eastAsia="Cavolini" w:hAnsi="Cavolini" w:cs="Cavolini"/>
                <w:i/>
                <w:iCs/>
                <w:sz w:val="24"/>
                <w:lang w:val="fr"/>
              </w:rPr>
              <w:t xml:space="preserve">Shape of you </w:t>
            </w:r>
            <w:r w:rsidRPr="3CE70C67">
              <w:rPr>
                <w:rFonts w:ascii="Cavolini" w:eastAsia="Cavolini" w:hAnsi="Cavolini" w:cs="Cavolini"/>
                <w:sz w:val="24"/>
                <w:lang w:val="fr"/>
              </w:rPr>
              <w:t xml:space="preserve">au violon et au violoncelle. </w:t>
            </w:r>
            <w:hyperlink r:id="rId31">
              <w:r w:rsidRPr="3CE70C67">
                <w:rPr>
                  <w:rStyle w:val="Lienhypertexte"/>
                  <w:rFonts w:ascii="Cavolini" w:eastAsia="Cavolini" w:hAnsi="Cavolini" w:cs="Cavolini"/>
                  <w:color w:val="0563C1"/>
                  <w:sz w:val="24"/>
                  <w:lang w:val="fr"/>
                </w:rPr>
                <w:t>https://www.youtube.com/watch?v=O8h_IliiYoI</w:t>
              </w:r>
            </w:hyperlink>
            <w:r w:rsidRPr="3CE70C67">
              <w:rPr>
                <w:rFonts w:ascii="Cavolini" w:eastAsia="Cavolini" w:hAnsi="Cavolini" w:cs="Cavolini"/>
                <w:sz w:val="24"/>
                <w:lang w:val="fr"/>
              </w:rPr>
              <w:t>. Bel exemple de différents timbres (sons) que l’on peut obtenir avec un même instrument selon les différentes techniques utilisées.</w:t>
            </w:r>
          </w:p>
          <w:p w14:paraId="1780522D" w14:textId="3C605E57" w:rsidR="00B770FB" w:rsidRPr="00FD2D2E" w:rsidRDefault="7F584100" w:rsidP="3CE70C67">
            <w:pPr>
              <w:spacing w:after="160" w:line="257" w:lineRule="auto"/>
              <w:jc w:val="both"/>
              <w:rPr>
                <w:rFonts w:ascii="Cavolini" w:eastAsia="Cavolini" w:hAnsi="Cavolini" w:cs="Cavolini"/>
                <w:sz w:val="24"/>
              </w:rPr>
            </w:pPr>
            <w:r w:rsidRPr="3CE70C67">
              <w:rPr>
                <w:rFonts w:ascii="Cavolini" w:eastAsia="Cavolini" w:hAnsi="Cavolini" w:cs="Cavolini"/>
                <w:sz w:val="24"/>
                <w:lang w:val="fr"/>
              </w:rPr>
              <w:t xml:space="preserve">En début d’année, nous avions comparé l’original de cette pièce et la reprise du groupe </w:t>
            </w:r>
            <w:r w:rsidRPr="3CE70C67">
              <w:rPr>
                <w:rFonts w:ascii="Cavolini" w:eastAsia="Cavolini" w:hAnsi="Cavolini" w:cs="Cavolini"/>
                <w:i/>
                <w:iCs/>
                <w:sz w:val="24"/>
                <w:lang w:val="fr"/>
              </w:rPr>
              <w:t>Walk off the earth</w:t>
            </w:r>
            <w:r w:rsidRPr="3CE70C67">
              <w:rPr>
                <w:rFonts w:ascii="Cavolini" w:eastAsia="Cavolini" w:hAnsi="Cavolini" w:cs="Cavolini"/>
                <w:sz w:val="24"/>
                <w:lang w:val="fr"/>
              </w:rPr>
              <w:t xml:space="preserve"> qui l’interprète entre autres, avec des tubes (boomwackers) et des objets de la maison (ustensiles, plat de pâtes non-cuites, cymbales accrochées au plafond,etc.) </w:t>
            </w:r>
          </w:p>
          <w:p w14:paraId="0F1D65B0" w14:textId="007B2FD7" w:rsidR="00B770FB" w:rsidRPr="00FD2D2E" w:rsidRDefault="00B356DD" w:rsidP="3CE70C67">
            <w:pPr>
              <w:spacing w:after="160" w:line="257" w:lineRule="auto"/>
              <w:jc w:val="both"/>
              <w:rPr>
                <w:rFonts w:ascii="Cavolini" w:eastAsia="Cavolini" w:hAnsi="Cavolini" w:cs="Cavolini"/>
                <w:sz w:val="24"/>
              </w:rPr>
            </w:pPr>
            <w:hyperlink r:id="rId32">
              <w:r w:rsidR="7F584100" w:rsidRPr="3CE70C67">
                <w:rPr>
                  <w:rStyle w:val="Lienhypertexte"/>
                  <w:rFonts w:ascii="Cavolini" w:eastAsia="Cavolini" w:hAnsi="Cavolini" w:cs="Cavolini"/>
                  <w:color w:val="0563C1"/>
                  <w:sz w:val="24"/>
                  <w:lang w:val="fr"/>
                </w:rPr>
                <w:t>https://www.youtube.com/watch?v=YV5KAbV34NU</w:t>
              </w:r>
            </w:hyperlink>
            <w:r w:rsidR="7F584100" w:rsidRPr="3CE70C67">
              <w:rPr>
                <w:rFonts w:ascii="Cavolini" w:eastAsia="Cavolini" w:hAnsi="Cavolini" w:cs="Cavolini"/>
                <w:sz w:val="24"/>
                <w:lang w:val="fr"/>
              </w:rPr>
              <w:t>.</w:t>
            </w:r>
          </w:p>
          <w:p w14:paraId="2968AF6B" w14:textId="3DA4108A" w:rsidR="00B770FB" w:rsidRPr="00FD2D2E" w:rsidRDefault="7F584100" w:rsidP="3CE70C67">
            <w:pPr>
              <w:spacing w:after="160" w:line="257" w:lineRule="auto"/>
              <w:jc w:val="both"/>
              <w:rPr>
                <w:rFonts w:ascii="Cavolini" w:eastAsia="Cavolini" w:hAnsi="Cavolini" w:cs="Cavolini"/>
                <w:sz w:val="24"/>
              </w:rPr>
            </w:pPr>
            <w:r w:rsidRPr="3CE70C67">
              <w:rPr>
                <w:rFonts w:ascii="Cavolini" w:eastAsia="Cavolini" w:hAnsi="Cavolini" w:cs="Cavolini"/>
                <w:sz w:val="24"/>
                <w:lang w:val="fr"/>
              </w:rPr>
              <w:t xml:space="preserve">C’est un exemple parmi des centaines de milliers voir plus de ce qu’on appelle un “remake” en anglais.  Demande à tes parents s’ils ont des coups de cœur dans cette catégorie “remake” peu importe le style de musique et tu peux me les partager à l’adresse suivante: </w:t>
            </w:r>
            <w:hyperlink r:id="rId33">
              <w:r w:rsidRPr="3CE70C67">
                <w:rPr>
                  <w:rStyle w:val="Lienhypertexte"/>
                  <w:rFonts w:ascii="Cavolini" w:eastAsia="Cavolini" w:hAnsi="Cavolini" w:cs="Cavolini"/>
                  <w:color w:val="0563C1"/>
                  <w:sz w:val="24"/>
                  <w:lang w:val="fr"/>
                </w:rPr>
                <w:t>chantal.auger@csp.qc.ca</w:t>
              </w:r>
            </w:hyperlink>
          </w:p>
          <w:p w14:paraId="6F72F242" w14:textId="0C64292D" w:rsidR="00B770FB" w:rsidRPr="00FD2D2E" w:rsidRDefault="7F584100" w:rsidP="3CE70C67">
            <w:pPr>
              <w:spacing w:after="160" w:line="257" w:lineRule="auto"/>
              <w:jc w:val="both"/>
              <w:rPr>
                <w:rFonts w:ascii="Segoe UI Emoji" w:eastAsia="Segoe UI Emoji" w:hAnsi="Segoe UI Emoji" w:cs="Segoe UI Emoji"/>
                <w:sz w:val="24"/>
              </w:rPr>
            </w:pPr>
            <w:r w:rsidRPr="3CE70C67">
              <w:rPr>
                <w:rFonts w:ascii="Cavolini" w:eastAsia="Cavolini" w:hAnsi="Cavolini" w:cs="Cavolini"/>
                <w:sz w:val="24"/>
                <w:lang w:val="fr"/>
              </w:rPr>
              <w:t xml:space="preserve">Au plaisir de peut-être te lire </w:t>
            </w:r>
            <w:r w:rsidRPr="3CE70C67">
              <w:rPr>
                <w:rFonts w:ascii="Segoe UI Emoji" w:eastAsia="Segoe UI Emoji" w:hAnsi="Segoe UI Emoji" w:cs="Segoe UI Emoji"/>
                <w:sz w:val="24"/>
                <w:lang w:val="fr"/>
              </w:rPr>
              <w:t>😊</w:t>
            </w:r>
          </w:p>
          <w:p w14:paraId="795D78F5" w14:textId="6AB5C348" w:rsidR="00B770FB" w:rsidRPr="00FD2D2E" w:rsidRDefault="7F584100" w:rsidP="3CE70C67">
            <w:pPr>
              <w:spacing w:after="160" w:line="257" w:lineRule="auto"/>
              <w:jc w:val="both"/>
              <w:rPr>
                <w:rFonts w:ascii="Cavolini" w:eastAsia="Cavolini" w:hAnsi="Cavolini" w:cs="Cavolini"/>
                <w:sz w:val="24"/>
              </w:rPr>
            </w:pPr>
            <w:r w:rsidRPr="3CE70C67">
              <w:rPr>
                <w:rFonts w:ascii="Cavolini" w:eastAsia="Cavolini" w:hAnsi="Cavolini" w:cs="Cavolini"/>
                <w:sz w:val="24"/>
                <w:lang w:val="fr"/>
              </w:rPr>
              <w:t xml:space="preserve">Pour terminer, je te lance un défi </w:t>
            </w:r>
            <w:r w:rsidRPr="3CE70C67">
              <w:rPr>
                <w:rFonts w:ascii="Segoe UI Emoji" w:eastAsia="Segoe UI Emoji" w:hAnsi="Segoe UI Emoji" w:cs="Segoe UI Emoji"/>
                <w:sz w:val="24"/>
                <w:lang w:val="fr"/>
              </w:rPr>
              <w:t>😊</w:t>
            </w:r>
            <w:r w:rsidRPr="3CE70C67">
              <w:rPr>
                <w:rFonts w:ascii="Cavolini" w:eastAsia="Cavolini" w:hAnsi="Cavolini" w:cs="Cavolini"/>
                <w:sz w:val="24"/>
                <w:lang w:val="fr"/>
              </w:rPr>
              <w:t xml:space="preserve">voici un jeu de rythme amusant à faire avec les mains: </w:t>
            </w:r>
          </w:p>
          <w:p w14:paraId="4C61852A" w14:textId="1754602E" w:rsidR="00B770FB" w:rsidRPr="00FD2D2E" w:rsidRDefault="00B356DD" w:rsidP="3CE70C67">
            <w:pPr>
              <w:spacing w:after="160" w:line="257" w:lineRule="auto"/>
              <w:jc w:val="both"/>
              <w:rPr>
                <w:rFonts w:ascii="Segoe UI Emoji" w:eastAsia="Segoe UI Emoji" w:hAnsi="Segoe UI Emoji" w:cs="Segoe UI Emoji"/>
                <w:sz w:val="24"/>
              </w:rPr>
            </w:pPr>
            <w:hyperlink r:id="rId34">
              <w:r w:rsidR="7F584100" w:rsidRPr="3CE70C67">
                <w:rPr>
                  <w:rStyle w:val="Lienhypertexte"/>
                  <w:rFonts w:ascii="Cavolini" w:eastAsia="Cavolini" w:hAnsi="Cavolini" w:cs="Cavolini"/>
                  <w:color w:val="0563C1"/>
                  <w:sz w:val="24"/>
                  <w:lang w:val="fr"/>
                </w:rPr>
                <w:t>https://www.youtube.com/watch?v=n0uoxyemeZ4</w:t>
              </w:r>
            </w:hyperlink>
          </w:p>
          <w:p w14:paraId="6D19AC02" w14:textId="635F407E" w:rsidR="00B770FB" w:rsidRPr="00FD2D2E" w:rsidRDefault="00B770FB" w:rsidP="3CE70C67">
            <w:pPr>
              <w:spacing w:after="160" w:line="257" w:lineRule="auto"/>
              <w:jc w:val="both"/>
              <w:rPr>
                <w:rFonts w:ascii="Cavolini" w:eastAsia="Cavolini" w:hAnsi="Cavolini" w:cs="Cavolini"/>
                <w:sz w:val="24"/>
              </w:rPr>
            </w:pPr>
          </w:p>
          <w:p w14:paraId="09214333" w14:textId="7D3B5ACF" w:rsidR="00B770FB" w:rsidRPr="00FD2D2E" w:rsidRDefault="7F584100" w:rsidP="00241913">
            <w:pPr>
              <w:spacing w:after="160" w:line="257" w:lineRule="auto"/>
              <w:ind w:left="4956"/>
              <w:jc w:val="both"/>
            </w:pPr>
            <w:r w:rsidRPr="3CE70C67">
              <w:rPr>
                <w:rFonts w:ascii="Cavolini" w:eastAsia="Cavolini" w:hAnsi="Cavolini" w:cs="Cavolini"/>
                <w:sz w:val="24"/>
                <w:lang w:val="fr"/>
              </w:rPr>
              <w:t xml:space="preserve">Musicalement vôtre !              Chantal Auger                                                    </w:t>
            </w:r>
          </w:p>
        </w:tc>
      </w:tr>
    </w:tbl>
    <w:p w14:paraId="0AE8A964" w14:textId="77777777" w:rsidR="008E1723" w:rsidRDefault="008E1723">
      <w:r>
        <w:lastRenderedPageBreak/>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8E1723" w:rsidRPr="00FD2D2E" w14:paraId="3A9080BB" w14:textId="77777777" w:rsidTr="001A7C60">
        <w:trPr>
          <w:trHeight w:hRule="exact" w:val="1956"/>
        </w:trPr>
        <w:tc>
          <w:tcPr>
            <w:tcW w:w="3596" w:type="dxa"/>
            <w:tcBorders>
              <w:top w:val="nil"/>
              <w:left w:val="nil"/>
              <w:bottom w:val="single" w:sz="4" w:space="0" w:color="auto"/>
              <w:right w:val="nil"/>
            </w:tcBorders>
            <w:vAlign w:val="center"/>
            <w:hideMark/>
          </w:tcPr>
          <w:p w14:paraId="1AB71E53" w14:textId="77777777" w:rsidR="008E1723" w:rsidRPr="00FD2D2E" w:rsidRDefault="008E1723" w:rsidP="001A7C60">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2C273D8A" wp14:editId="7870AA4D">
                  <wp:extent cx="1647825" cy="981075"/>
                  <wp:effectExtent l="0" t="0" r="9525" b="9525"/>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E130414" w14:textId="77777777" w:rsidR="008E1723" w:rsidRPr="00FD2D2E" w:rsidRDefault="008E1723" w:rsidP="001A7C60">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8E1723" w:rsidRPr="00FD2D2E" w14:paraId="33B604BE" w14:textId="77777777" w:rsidTr="001A7C60">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35B1209" w14:textId="77777777" w:rsidR="008E1723" w:rsidRDefault="008E1723" w:rsidP="001A7C60">
            <w:pPr>
              <w:rPr>
                <w:rFonts w:ascii="Calibri" w:eastAsia="Calibri" w:hAnsi="Calibri" w:cs="Calibri"/>
                <w:color w:val="0000FF"/>
                <w:szCs w:val="22"/>
                <w:u w:val="single"/>
              </w:rPr>
            </w:pPr>
          </w:p>
          <w:p w14:paraId="5E804D1D" w14:textId="07EAAED2" w:rsidR="005A072A" w:rsidRPr="00FC11D9" w:rsidRDefault="005A072A" w:rsidP="005A072A">
            <w:pPr>
              <w:rPr>
                <w:b/>
                <w:bCs/>
                <w:sz w:val="32"/>
                <w:szCs w:val="32"/>
              </w:rPr>
            </w:pPr>
            <w:r w:rsidRPr="00FC11D9">
              <w:rPr>
                <w:b/>
                <w:bCs/>
                <w:noProof/>
                <w:lang w:val="fr-CA" w:eastAsia="fr-CA"/>
              </w:rPr>
              <w:drawing>
                <wp:anchor distT="0" distB="0" distL="114300" distR="114300" simplePos="0" relativeHeight="251663360" behindDoc="1" locked="0" layoutInCell="1" allowOverlap="1" wp14:anchorId="4B0E45F7" wp14:editId="7D9EE0C7">
                  <wp:simplePos x="0" y="0"/>
                  <wp:positionH relativeFrom="page">
                    <wp:posOffset>5086350</wp:posOffset>
                  </wp:positionH>
                  <wp:positionV relativeFrom="paragraph">
                    <wp:posOffset>0</wp:posOffset>
                  </wp:positionV>
                  <wp:extent cx="2276475" cy="1447800"/>
                  <wp:effectExtent l="0" t="0" r="9525" b="0"/>
                  <wp:wrapThrough wrapText="bothSides">
                    <wp:wrapPolygon edited="0">
                      <wp:start x="0" y="0"/>
                      <wp:lineTo x="0" y="21316"/>
                      <wp:lineTo x="21510" y="21316"/>
                      <wp:lineTo x="21510" y="0"/>
                      <wp:lineTo x="0" y="0"/>
                    </wp:wrapPolygon>
                  </wp:wrapThrough>
                  <wp:docPr id="32" name="Image 32" descr="Children Playing Tennis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Playing Tennis Illustration - Twinkl"/>
                          <pic:cNvPicPr>
                            <a:picLocks noChangeAspect="1" noChangeArrowheads="1"/>
                          </pic:cNvPicPr>
                        </pic:nvPicPr>
                        <pic:blipFill rotWithShape="1">
                          <a:blip r:embed="rId35">
                            <a:extLst>
                              <a:ext uri="{28A0092B-C50C-407E-A947-70E740481C1C}">
                                <a14:useLocalDpi xmlns:a14="http://schemas.microsoft.com/office/drawing/2010/main" val="0"/>
                              </a:ext>
                            </a:extLst>
                          </a:blip>
                          <a:srcRect l="16492" t="2690" r="17850" b="13762"/>
                          <a:stretch/>
                        </pic:blipFill>
                        <pic:spPr bwMode="auto">
                          <a:xfrm>
                            <a:off x="0" y="0"/>
                            <a:ext cx="22764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1D9">
              <w:rPr>
                <w:b/>
                <w:bCs/>
                <w:sz w:val="32"/>
                <w:szCs w:val="32"/>
              </w:rPr>
              <w:t>Education physique et à la santé</w:t>
            </w:r>
          </w:p>
          <w:p w14:paraId="51416237" w14:textId="77777777" w:rsidR="005A072A" w:rsidRDefault="005A072A" w:rsidP="005A072A">
            <w:pPr>
              <w:rPr>
                <w:sz w:val="32"/>
                <w:szCs w:val="32"/>
              </w:rPr>
            </w:pPr>
          </w:p>
          <w:p w14:paraId="7B1B3F14" w14:textId="5461AD19" w:rsidR="005A072A" w:rsidRDefault="005A072A" w:rsidP="005A072A">
            <w:pPr>
              <w:rPr>
                <w:sz w:val="32"/>
                <w:szCs w:val="32"/>
              </w:rPr>
            </w:pPr>
            <w:r>
              <w:rPr>
                <w:sz w:val="32"/>
                <w:szCs w:val="32"/>
              </w:rPr>
              <w:t>2</w:t>
            </w:r>
            <w:r w:rsidRPr="00B74279">
              <w:rPr>
                <w:sz w:val="32"/>
                <w:szCs w:val="32"/>
                <w:vertAlign w:val="superscript"/>
              </w:rPr>
              <w:t>e</w:t>
            </w:r>
            <w:r>
              <w:rPr>
                <w:sz w:val="32"/>
                <w:szCs w:val="32"/>
              </w:rPr>
              <w:t xml:space="preserve"> cycle</w:t>
            </w:r>
          </w:p>
          <w:p w14:paraId="423A7F1C" w14:textId="592B25A5" w:rsidR="005A072A" w:rsidRDefault="005A072A" w:rsidP="005A072A">
            <w:pPr>
              <w:rPr>
                <w:sz w:val="32"/>
                <w:szCs w:val="32"/>
              </w:rPr>
            </w:pPr>
          </w:p>
          <w:p w14:paraId="675007ED" w14:textId="77777777" w:rsidR="005A072A" w:rsidRDefault="005A072A" w:rsidP="005A072A">
            <w:pPr>
              <w:rPr>
                <w:sz w:val="32"/>
                <w:szCs w:val="32"/>
              </w:rPr>
            </w:pPr>
          </w:p>
          <w:p w14:paraId="5F4FD188" w14:textId="53D58643" w:rsidR="005A072A" w:rsidRDefault="005A072A" w:rsidP="005A072A">
            <w:pPr>
              <w:ind w:right="-291"/>
              <w:rPr>
                <w:sz w:val="32"/>
                <w:szCs w:val="32"/>
              </w:rPr>
            </w:pPr>
            <w:r>
              <w:rPr>
                <w:sz w:val="32"/>
                <w:szCs w:val="32"/>
              </w:rPr>
              <w:t>Bonjour chers élèves, cette semaine nous continuons à développer nos habiletés de manipulation, mais cette fois avec une raquette et une balle.  Nous vous invitons donc à visionner une courte vidéo que nous avons réalisé à l’école et ensuite à aller pratiquer.   Bon visionnement et bonne pratique !</w:t>
            </w:r>
          </w:p>
          <w:p w14:paraId="17F55551" w14:textId="77777777" w:rsidR="005A072A" w:rsidRDefault="005A072A" w:rsidP="005A072A">
            <w:pPr>
              <w:ind w:right="-291"/>
              <w:rPr>
                <w:sz w:val="32"/>
                <w:szCs w:val="32"/>
              </w:rPr>
            </w:pPr>
          </w:p>
          <w:p w14:paraId="14264492" w14:textId="77777777" w:rsidR="005A072A" w:rsidRPr="00F86C2F" w:rsidRDefault="00B356DD" w:rsidP="005A072A">
            <w:pPr>
              <w:shd w:val="clear" w:color="auto" w:fill="FFFFFF"/>
              <w:textAlignment w:val="baseline"/>
              <w:rPr>
                <w:rFonts w:ascii="Calibri" w:eastAsia="Times New Roman" w:hAnsi="Calibri"/>
                <w:color w:val="000000"/>
                <w:sz w:val="24"/>
                <w:lang w:eastAsia="fr-CA"/>
              </w:rPr>
            </w:pPr>
            <w:hyperlink r:id="rId36" w:tgtFrame="_blank" w:tooltip="URL d'origine : https://youtu.be/LDZHa6y9F7s. Cliquez ou appuyez si vous faites confiance à ce lien." w:history="1">
              <w:r w:rsidR="005A072A" w:rsidRPr="00F86C2F">
                <w:rPr>
                  <w:rFonts w:ascii="Calibri" w:eastAsia="Times New Roman" w:hAnsi="Calibri"/>
                  <w:color w:val="0000FF"/>
                  <w:sz w:val="24"/>
                  <w:u w:val="single"/>
                  <w:bdr w:val="none" w:sz="0" w:space="0" w:color="auto" w:frame="1"/>
                  <w:lang w:eastAsia="fr-CA"/>
                </w:rPr>
                <w:t>https://youtu.be/LDZHa6y9F7s</w:t>
              </w:r>
            </w:hyperlink>
          </w:p>
          <w:p w14:paraId="1B2159AD" w14:textId="77777777" w:rsidR="005A072A" w:rsidRDefault="005A072A" w:rsidP="005A072A">
            <w:pPr>
              <w:ind w:right="-291"/>
              <w:rPr>
                <w:sz w:val="32"/>
                <w:szCs w:val="32"/>
              </w:rPr>
            </w:pPr>
          </w:p>
          <w:p w14:paraId="697A0402" w14:textId="77777777" w:rsidR="005A072A" w:rsidRDefault="005A072A" w:rsidP="005A072A">
            <w:pPr>
              <w:ind w:right="-291"/>
              <w:rPr>
                <w:sz w:val="32"/>
                <w:szCs w:val="32"/>
              </w:rPr>
            </w:pPr>
          </w:p>
          <w:p w14:paraId="08F8A97B" w14:textId="77777777" w:rsidR="005A072A" w:rsidRDefault="005A072A" w:rsidP="005A072A">
            <w:pPr>
              <w:ind w:right="-291"/>
              <w:rPr>
                <w:sz w:val="32"/>
                <w:szCs w:val="32"/>
              </w:rPr>
            </w:pPr>
          </w:p>
          <w:p w14:paraId="468A849D" w14:textId="77777777" w:rsidR="005A072A" w:rsidRPr="00B74279" w:rsidRDefault="005A072A" w:rsidP="005A072A">
            <w:pPr>
              <w:rPr>
                <w:sz w:val="32"/>
                <w:szCs w:val="32"/>
              </w:rPr>
            </w:pPr>
            <w:r>
              <w:rPr>
                <w:sz w:val="32"/>
                <w:szCs w:val="32"/>
              </w:rPr>
              <w:t>M. Marc et Mme Marie-Pier.</w:t>
            </w:r>
          </w:p>
          <w:p w14:paraId="54A75D60" w14:textId="113C5A26" w:rsidR="005A072A" w:rsidRPr="00FD2D2E" w:rsidRDefault="005A072A" w:rsidP="001A7C60">
            <w:pPr>
              <w:rPr>
                <w:rFonts w:ascii="Calibri" w:eastAsia="Calibri" w:hAnsi="Calibri" w:cs="Calibri"/>
                <w:color w:val="0000FF"/>
                <w:szCs w:val="22"/>
                <w:u w:val="single"/>
              </w:rPr>
            </w:pPr>
          </w:p>
        </w:tc>
      </w:tr>
    </w:tbl>
    <w:p w14:paraId="68E0B0D5" w14:textId="77777777" w:rsidR="008E1723" w:rsidRPr="00BF31BF" w:rsidRDefault="008E1723" w:rsidP="008E1723">
      <w:pPr>
        <w:rPr>
          <w:lang w:eastAsia="fr-CA"/>
        </w:rPr>
      </w:pPr>
    </w:p>
    <w:p w14:paraId="0EECC3FB" w14:textId="77777777" w:rsidR="008E1723" w:rsidRPr="00BF31BF" w:rsidRDefault="008E1723" w:rsidP="008E1723">
      <w:pPr>
        <w:pStyle w:val="Matire-Premirepage"/>
      </w:pPr>
    </w:p>
    <w:p w14:paraId="3AFAA62D" w14:textId="083F994C" w:rsidR="008E1723" w:rsidRDefault="008E1723">
      <w:r>
        <w:br w:type="page"/>
      </w:r>
    </w:p>
    <w:p w14:paraId="108F776F" w14:textId="77777777" w:rsidR="008E1723" w:rsidRDefault="008E1723">
      <w:pPr>
        <w:rPr>
          <w:rFonts w:cs="Arial"/>
          <w:b/>
          <w:color w:val="737373"/>
          <w:szCs w:val="22"/>
          <w:lang w:eastAsia="fr-CA"/>
        </w:rPr>
      </w:pPr>
    </w:p>
    <w:p w14:paraId="06CC0206" w14:textId="028ECA7C"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5"/>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5"/>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5"/>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5"/>
        </w:numPr>
        <w:ind w:left="360"/>
        <w:contextualSpacing w:val="0"/>
      </w:pPr>
      <w:r>
        <w:t xml:space="preserve">Calcule les points marqués dans la partie. </w:t>
      </w:r>
    </w:p>
    <w:p w14:paraId="4A11D83A" w14:textId="77777777" w:rsidR="006B12AB" w:rsidRDefault="006B12AB" w:rsidP="006B12AB">
      <w:pPr>
        <w:pStyle w:val="Consigne-Texte"/>
        <w:numPr>
          <w:ilvl w:val="0"/>
          <w:numId w:val="15"/>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5"/>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5"/>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5"/>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5"/>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5"/>
        </w:numPr>
        <w:ind w:left="360"/>
        <w:contextualSpacing w:val="0"/>
      </w:pPr>
      <w:r>
        <w:t>Plan du « Jeu du lancer » (annexe)</w:t>
      </w:r>
    </w:p>
    <w:p w14:paraId="367A3952" w14:textId="77777777" w:rsidR="006B12AB" w:rsidRDefault="006B12AB" w:rsidP="006B12AB">
      <w:pPr>
        <w:pStyle w:val="Matriel-Texte"/>
        <w:numPr>
          <w:ilvl w:val="0"/>
          <w:numId w:val="15"/>
        </w:numPr>
        <w:ind w:left="360"/>
        <w:contextualSpacing w:val="0"/>
      </w:pPr>
      <w:r>
        <w:t>Papier pour créer le tableau</w:t>
      </w:r>
    </w:p>
    <w:p w14:paraId="36483863" w14:textId="77777777" w:rsidR="006B12AB" w:rsidRDefault="006B12AB" w:rsidP="006B12AB">
      <w:pPr>
        <w:pStyle w:val="Matriel-Texte"/>
        <w:numPr>
          <w:ilvl w:val="0"/>
          <w:numId w:val="15"/>
        </w:numPr>
        <w:ind w:left="360"/>
        <w:contextualSpacing w:val="0"/>
      </w:pPr>
      <w:r>
        <w:t xml:space="preserve">Diagramme à compléter (annexe). </w:t>
      </w:r>
    </w:p>
    <w:p w14:paraId="0BA80051" w14:textId="77777777" w:rsidR="006B12AB" w:rsidRDefault="006B12AB" w:rsidP="006B12AB">
      <w:pPr>
        <w:pStyle w:val="Matriel-Texte"/>
        <w:numPr>
          <w:ilvl w:val="0"/>
          <w:numId w:val="15"/>
        </w:numPr>
        <w:ind w:left="360"/>
        <w:contextualSpacing w:val="0"/>
      </w:pPr>
      <w:r>
        <w:t>Crayons de différentes couleurs</w:t>
      </w:r>
    </w:p>
    <w:p w14:paraId="4720C871" w14:textId="77777777" w:rsidR="006B12AB" w:rsidRDefault="006B12AB" w:rsidP="006B12AB">
      <w:pPr>
        <w:pStyle w:val="Matriel-Texte"/>
        <w:numPr>
          <w:ilvl w:val="0"/>
          <w:numId w:val="15"/>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5"/>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5"/>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5"/>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B02646">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B02646">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B02646">
            <w:pPr>
              <w:pStyle w:val="Tableau-titre"/>
            </w:pPr>
            <w:r w:rsidRPr="00BF31BF">
              <w:t>À propos de l’activité</w:t>
            </w:r>
          </w:p>
          <w:p w14:paraId="3C01D6FF" w14:textId="77777777" w:rsidR="006B12AB" w:rsidRPr="00BF31BF" w:rsidRDefault="006B12AB" w:rsidP="00B02646">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B02646">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B02646">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B02646">
            <w:pPr>
              <w:pStyle w:val="Matriel-Texte"/>
              <w:numPr>
                <w:ilvl w:val="0"/>
                <w:numId w:val="0"/>
              </w:numPr>
              <w:rPr>
                <w:lang w:eastAsia="fr-CA"/>
              </w:rPr>
            </w:pPr>
          </w:p>
        </w:tc>
      </w:tr>
      <w:tr w:rsidR="006B12AB" w14:paraId="314F1600"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B02646">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B02646">
            <w:pPr>
              <w:pStyle w:val="Matriel-Texte"/>
              <w:numPr>
                <w:ilvl w:val="0"/>
                <w:numId w:val="0"/>
              </w:numPr>
              <w:rPr>
                <w:lang w:eastAsia="fr-CA"/>
              </w:rPr>
            </w:pPr>
          </w:p>
        </w:tc>
      </w:tr>
      <w:tr w:rsidR="006B12AB" w14:paraId="02E682A2"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B02646">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B02646">
            <w:pPr>
              <w:pStyle w:val="Matriel-Texte"/>
              <w:numPr>
                <w:ilvl w:val="0"/>
                <w:numId w:val="0"/>
              </w:numPr>
              <w:rPr>
                <w:lang w:eastAsia="fr-CA"/>
              </w:rPr>
            </w:pPr>
          </w:p>
        </w:tc>
      </w:tr>
      <w:tr w:rsidR="006B12AB" w14:paraId="338CDF14" w14:textId="77777777" w:rsidTr="00B02646">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B02646">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B02646">
            <w:pPr>
              <w:pStyle w:val="Matriel-Texte"/>
              <w:numPr>
                <w:ilvl w:val="0"/>
                <w:numId w:val="0"/>
              </w:numPr>
              <w:rPr>
                <w:lang w:eastAsia="fr-CA"/>
              </w:rPr>
            </w:pPr>
          </w:p>
        </w:tc>
      </w:tr>
      <w:tr w:rsidR="006B12AB" w14:paraId="430ED448"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B02646">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B02646">
            <w:pPr>
              <w:pStyle w:val="Matriel-Texte"/>
              <w:numPr>
                <w:ilvl w:val="0"/>
                <w:numId w:val="0"/>
              </w:numPr>
              <w:rPr>
                <w:lang w:eastAsia="fr-CA"/>
              </w:rPr>
            </w:pPr>
          </w:p>
        </w:tc>
      </w:tr>
      <w:tr w:rsidR="006B12AB" w14:paraId="1DB5444C"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B02646">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B02646">
            <w:pPr>
              <w:pStyle w:val="Matriel-Texte"/>
              <w:numPr>
                <w:ilvl w:val="0"/>
                <w:numId w:val="0"/>
              </w:numPr>
              <w:rPr>
                <w:lang w:eastAsia="fr-CA"/>
              </w:rPr>
            </w:pPr>
          </w:p>
        </w:tc>
      </w:tr>
      <w:tr w:rsidR="006B12AB" w14:paraId="5A6EA95F" w14:textId="77777777" w:rsidTr="00B02646">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B02646">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B02646">
            <w:pPr>
              <w:pStyle w:val="Matriel-Texte"/>
              <w:numPr>
                <w:ilvl w:val="0"/>
                <w:numId w:val="0"/>
              </w:numPr>
              <w:rPr>
                <w:lang w:eastAsia="fr-CA"/>
              </w:rPr>
            </w:pPr>
          </w:p>
        </w:tc>
      </w:tr>
      <w:tr w:rsidR="006B12AB" w14:paraId="01F3F0E2" w14:textId="77777777" w:rsidTr="00B02646">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B02646">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B02646">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B02646">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B02646">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6"/>
        </w:numPr>
        <w:ind w:left="360"/>
        <w:contextualSpacing w:val="0"/>
      </w:pPr>
      <w:r>
        <w:t>Un titre</w:t>
      </w:r>
    </w:p>
    <w:p w14:paraId="029FE234" w14:textId="77777777" w:rsidR="00AC4F9D" w:rsidRPr="00E479FC" w:rsidRDefault="00AC4F9D" w:rsidP="00AC4F9D">
      <w:pPr>
        <w:pStyle w:val="Consigne-Texte"/>
        <w:numPr>
          <w:ilvl w:val="0"/>
          <w:numId w:val="26"/>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6"/>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6"/>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6"/>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6"/>
        </w:numPr>
        <w:ind w:left="360"/>
        <w:contextualSpacing w:val="0"/>
      </w:pPr>
      <w:r>
        <w:t>Des points reliés entre eux</w:t>
      </w:r>
    </w:p>
    <w:p w14:paraId="437E9253" w14:textId="77777777" w:rsidR="00AC4F9D" w:rsidRPr="00E479FC" w:rsidRDefault="00AC4F9D" w:rsidP="00AC4F9D">
      <w:pPr>
        <w:pStyle w:val="Consigne-Texte"/>
        <w:numPr>
          <w:ilvl w:val="0"/>
          <w:numId w:val="26"/>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1F7D68D7" w14:textId="7D577BAD" w:rsidR="00FF4B51" w:rsidRDefault="00D66F61" w:rsidP="00D66F61">
      <w:pPr>
        <w:ind w:right="-693" w:hanging="709"/>
        <w:rPr>
          <w:rFonts w:eastAsia="Calibri" w:cs="Arial"/>
          <w:color w:val="000000"/>
          <w:sz w:val="24"/>
          <w:lang w:val="fr-CA" w:eastAsia="en-US"/>
        </w:rPr>
      </w:pPr>
      <w:r>
        <w:rPr>
          <w:rFonts w:eastAsia="Calibri" w:cs="Arial"/>
          <w:noProof/>
          <w:color w:val="000000"/>
          <w:sz w:val="24"/>
          <w:lang w:val="fr-CA" w:eastAsia="fr-CA"/>
        </w:rPr>
        <w:lastRenderedPageBreak/>
        <w:drawing>
          <wp:inline distT="0" distB="0" distL="0" distR="0" wp14:anchorId="203099F4" wp14:editId="67D4C5C2">
            <wp:extent cx="7515225" cy="920877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3.JPG"/>
                    <pic:cNvPicPr/>
                  </pic:nvPicPr>
                  <pic:blipFill>
                    <a:blip r:embed="rId40">
                      <a:extLst>
                        <a:ext uri="{28A0092B-C50C-407E-A947-70E740481C1C}">
                          <a14:useLocalDpi xmlns:a14="http://schemas.microsoft.com/office/drawing/2010/main" val="0"/>
                        </a:ext>
                      </a:extLst>
                    </a:blip>
                    <a:stretch>
                      <a:fillRect/>
                    </a:stretch>
                  </pic:blipFill>
                  <pic:spPr>
                    <a:xfrm>
                      <a:off x="0" y="0"/>
                      <a:ext cx="7521669" cy="9216666"/>
                    </a:xfrm>
                    <a:prstGeom prst="rect">
                      <a:avLst/>
                    </a:prstGeom>
                  </pic:spPr>
                </pic:pic>
              </a:graphicData>
            </a:graphic>
          </wp:inline>
        </w:drawing>
      </w:r>
    </w:p>
    <w:p w14:paraId="693077CA" w14:textId="435C1878" w:rsidR="00461799" w:rsidRPr="00661ECA" w:rsidRDefault="00F6302B" w:rsidP="00661ECA">
      <w:pPr>
        <w:ind w:right="-693" w:hanging="567"/>
        <w:rPr>
          <w:rFonts w:eastAsia="Calibri" w:cs="Arial"/>
          <w:color w:val="000000"/>
          <w:sz w:val="24"/>
          <w:lang w:val="fr-CA" w:eastAsia="en-US"/>
        </w:rPr>
        <w:sectPr w:rsidR="00461799" w:rsidRPr="00661ECA" w:rsidSect="00FF4B51">
          <w:headerReference w:type="default" r:id="rId41"/>
          <w:pgSz w:w="12240" w:h="15840"/>
          <w:pgMar w:top="709" w:right="1080" w:bottom="284" w:left="1080" w:header="615" w:footer="706" w:gutter="0"/>
          <w:cols w:space="708"/>
          <w:docGrid w:linePitch="360"/>
        </w:sectPr>
      </w:pPr>
      <w:r>
        <w:rPr>
          <w:rFonts w:eastAsia="Calibri" w:cs="Arial"/>
          <w:noProof/>
          <w:color w:val="000000"/>
          <w:sz w:val="24"/>
          <w:lang w:val="fr-CA" w:eastAsia="fr-CA"/>
        </w:rPr>
        <w:lastRenderedPageBreak/>
        <w:drawing>
          <wp:inline distT="0" distB="0" distL="0" distR="0" wp14:anchorId="1913BC9F" wp14:editId="7025F857">
            <wp:extent cx="7115175" cy="86741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4.JPG"/>
                    <pic:cNvPicPr/>
                  </pic:nvPicPr>
                  <pic:blipFill>
                    <a:blip r:embed="rId42">
                      <a:extLst>
                        <a:ext uri="{28A0092B-C50C-407E-A947-70E740481C1C}">
                          <a14:useLocalDpi xmlns:a14="http://schemas.microsoft.com/office/drawing/2010/main" val="0"/>
                        </a:ext>
                      </a:extLst>
                    </a:blip>
                    <a:stretch>
                      <a:fillRect/>
                    </a:stretch>
                  </pic:blipFill>
                  <pic:spPr>
                    <a:xfrm>
                      <a:off x="0" y="0"/>
                      <a:ext cx="7120187" cy="8680210"/>
                    </a:xfrm>
                    <a:prstGeom prst="rect">
                      <a:avLst/>
                    </a:prstGeom>
                  </pic:spPr>
                </pic:pic>
              </a:graphicData>
            </a:graphic>
          </wp:inline>
        </w:drawing>
      </w:r>
    </w:p>
    <w:p w14:paraId="624A2DF5" w14:textId="12AFEA1E" w:rsidR="00B770FB" w:rsidRDefault="00B770FB">
      <w:pPr>
        <w:rPr>
          <w:rFonts w:cs="Arial"/>
          <w:b/>
          <w:color w:val="737373"/>
          <w:szCs w:val="22"/>
          <w:lang w:eastAsia="fr-CA"/>
        </w:rPr>
      </w:pPr>
    </w:p>
    <w:p w14:paraId="204FFADB" w14:textId="6D8D56DC"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5"/>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5"/>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5"/>
        </w:numPr>
        <w:ind w:left="360"/>
        <w:contextualSpacing w:val="0"/>
      </w:pPr>
      <w:r>
        <w:t>Une règle en plastique</w:t>
      </w:r>
    </w:p>
    <w:p w14:paraId="303BC94D" w14:textId="77777777" w:rsidR="00FB30CF" w:rsidRDefault="00FB30CF" w:rsidP="00FB30CF">
      <w:pPr>
        <w:pStyle w:val="Matriel-Texte"/>
        <w:numPr>
          <w:ilvl w:val="0"/>
          <w:numId w:val="15"/>
        </w:numPr>
        <w:ind w:left="360"/>
        <w:contextualSpacing w:val="0"/>
      </w:pPr>
      <w:r>
        <w:t>Un bas de laine</w:t>
      </w:r>
    </w:p>
    <w:p w14:paraId="00A6654B" w14:textId="77777777" w:rsidR="00FB30CF" w:rsidRDefault="00FB30CF" w:rsidP="00FB30CF">
      <w:pPr>
        <w:pStyle w:val="Matriel-Texte"/>
        <w:numPr>
          <w:ilvl w:val="0"/>
          <w:numId w:val="15"/>
        </w:numPr>
        <w:ind w:left="360"/>
        <w:contextualSpacing w:val="0"/>
      </w:pPr>
      <w:r>
        <w:t>Un robinet d'eau</w:t>
      </w:r>
    </w:p>
    <w:p w14:paraId="0A88AB51" w14:textId="77777777" w:rsidR="00FB30CF" w:rsidRDefault="00FB30CF" w:rsidP="00FB30CF">
      <w:pPr>
        <w:pStyle w:val="Matriel-Texte"/>
        <w:numPr>
          <w:ilvl w:val="0"/>
          <w:numId w:val="15"/>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B02646">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B02646">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B02646">
            <w:pPr>
              <w:pStyle w:val="Tableau-titre"/>
            </w:pPr>
            <w:r w:rsidRPr="00BF31BF">
              <w:t>À propos de l’activité</w:t>
            </w:r>
          </w:p>
          <w:p w14:paraId="688D425A" w14:textId="77777777" w:rsidR="00FB30CF" w:rsidRPr="00BF31BF" w:rsidRDefault="00FB30CF" w:rsidP="00B02646">
            <w:pPr>
              <w:pStyle w:val="Tableau-texte"/>
            </w:pPr>
            <w:r w:rsidRPr="00BF31BF">
              <w:t>Votre enfant s’exercera à :</w:t>
            </w:r>
          </w:p>
          <w:p w14:paraId="0E37631F" w14:textId="77777777" w:rsidR="00FB30CF" w:rsidRPr="00E009D2" w:rsidRDefault="00FB30CF" w:rsidP="00B02646">
            <w:pPr>
              <w:pStyle w:val="Tableau-Liste"/>
            </w:pPr>
            <w:r w:rsidRPr="00E009D2">
              <w:t>Décrire l'effet de l'attraction électrostatique entre deux objets</w:t>
            </w:r>
            <w:r>
              <w:t>.</w:t>
            </w:r>
          </w:p>
          <w:p w14:paraId="7DE2495D" w14:textId="77777777" w:rsidR="00FB30CF" w:rsidRPr="00E009D2" w:rsidRDefault="00FB30CF" w:rsidP="00B02646">
            <w:pPr>
              <w:pStyle w:val="Tableau-Liste"/>
            </w:pPr>
            <w:r w:rsidRPr="00E009D2">
              <w:t>Schématiser un phénomène scientifique.</w:t>
            </w:r>
          </w:p>
          <w:p w14:paraId="6D258253" w14:textId="77777777" w:rsidR="00FB30CF" w:rsidRPr="00BF31BF" w:rsidRDefault="00FB30CF" w:rsidP="00B02646">
            <w:pPr>
              <w:pStyle w:val="Tableau-texte"/>
            </w:pPr>
            <w:r w:rsidRPr="00BF31BF">
              <w:t>Vous pourriez :</w:t>
            </w:r>
          </w:p>
          <w:p w14:paraId="530588A3" w14:textId="77777777" w:rsidR="00FB30CF" w:rsidRPr="00E009D2" w:rsidRDefault="00FB30CF" w:rsidP="00B02646">
            <w:pPr>
              <w:pStyle w:val="Tableau-Liste"/>
            </w:pPr>
            <w:r w:rsidRPr="00E009D2">
              <w:t>Faire les expériences avec lui.</w:t>
            </w:r>
          </w:p>
          <w:p w14:paraId="1657B101" w14:textId="77777777" w:rsidR="00FB30CF" w:rsidRPr="00E009D2" w:rsidRDefault="00FB30CF" w:rsidP="00B02646">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B02646">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B02646">
        <w:tc>
          <w:tcPr>
            <w:tcW w:w="7655" w:type="dxa"/>
            <w:vMerge w:val="restart"/>
          </w:tcPr>
          <w:p w14:paraId="2117A2D5" w14:textId="77777777" w:rsidR="00C6205E" w:rsidRDefault="00C6205E" w:rsidP="00B02646">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7"/>
              </w:numPr>
            </w:pPr>
            <w:r>
              <w:t>Prends une règle en plastique.</w:t>
            </w:r>
            <w:r w:rsidRPr="0051125B">
              <w:t xml:space="preserve"> </w:t>
            </w:r>
          </w:p>
          <w:p w14:paraId="67E7E53E" w14:textId="77777777" w:rsidR="00C6205E" w:rsidRDefault="00C6205E" w:rsidP="00C6205E">
            <w:pPr>
              <w:pStyle w:val="Paragraphedeliste"/>
              <w:numPr>
                <w:ilvl w:val="0"/>
                <w:numId w:val="27"/>
              </w:numPr>
            </w:pPr>
            <w:r>
              <w:t>Frotte vigoureusement le bout de la règle avec le bas de laine.</w:t>
            </w:r>
          </w:p>
          <w:p w14:paraId="4652713C" w14:textId="77777777" w:rsidR="00C6205E" w:rsidRDefault="00C6205E" w:rsidP="00C6205E">
            <w:pPr>
              <w:pStyle w:val="Paragraphedeliste"/>
              <w:numPr>
                <w:ilvl w:val="0"/>
                <w:numId w:val="27"/>
              </w:numPr>
            </w:pPr>
            <w:r>
              <w:t>Approche la règle le plus près possible du filet d'eau du robinet, sans y toucher.</w:t>
            </w:r>
          </w:p>
          <w:p w14:paraId="63CEF259" w14:textId="77777777" w:rsidR="00C6205E" w:rsidRDefault="00C6205E" w:rsidP="00B02646">
            <w:pPr>
              <w:spacing w:after="120"/>
            </w:pPr>
            <w:r>
              <w:t>L'eau sera déviée en raison de l'électricité statique.</w:t>
            </w:r>
          </w:p>
          <w:p w14:paraId="15341B39" w14:textId="77777777" w:rsidR="00C6205E" w:rsidRDefault="00C6205E" w:rsidP="00B02646">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B02646">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B02646">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B02646">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B02646">
        <w:tc>
          <w:tcPr>
            <w:tcW w:w="7655" w:type="dxa"/>
            <w:vMerge/>
          </w:tcPr>
          <w:p w14:paraId="2D50286E" w14:textId="77777777" w:rsidR="00C6205E" w:rsidRDefault="00C6205E" w:rsidP="00B02646"/>
        </w:tc>
        <w:tc>
          <w:tcPr>
            <w:tcW w:w="2415" w:type="dxa"/>
          </w:tcPr>
          <w:p w14:paraId="772BD8B4" w14:textId="77777777" w:rsidR="00C6205E" w:rsidRDefault="00C6205E" w:rsidP="00B02646">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B02646">
            <w:pPr>
              <w:pStyle w:val="Crdit"/>
              <w:rPr>
                <w:lang w:val="fr-CA"/>
              </w:rPr>
            </w:pPr>
            <w:r>
              <w:t>Source :</w:t>
            </w:r>
            <w:r w:rsidRPr="009D2FD2">
              <w:t xml:space="preserve"> </w:t>
            </w:r>
            <w:r w:rsidRPr="005F4A69">
              <w:t>Génie publication – Éditions de l’Envolée. 2016</w:t>
            </w:r>
          </w:p>
        </w:tc>
      </w:tr>
      <w:tr w:rsidR="00C6205E" w14:paraId="6115BACF" w14:textId="77777777" w:rsidTr="00B02646">
        <w:tc>
          <w:tcPr>
            <w:tcW w:w="7655" w:type="dxa"/>
          </w:tcPr>
          <w:p w14:paraId="7B082A8E" w14:textId="77777777" w:rsidR="00C6205E" w:rsidRDefault="00C6205E" w:rsidP="00B02646">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8"/>
              </w:numPr>
            </w:pPr>
            <w:r>
              <w:t xml:space="preserve">Gonfle une balloune et attache-la. </w:t>
            </w:r>
          </w:p>
          <w:p w14:paraId="01A57261" w14:textId="77777777" w:rsidR="00C6205E" w:rsidRDefault="00C6205E" w:rsidP="00C6205E">
            <w:pPr>
              <w:pStyle w:val="Paragraphedeliste"/>
              <w:numPr>
                <w:ilvl w:val="0"/>
                <w:numId w:val="28"/>
              </w:numPr>
            </w:pPr>
            <w:r>
              <w:t>Frotte le ballon dans tes cheveux et observe ce qui se produit sur tes cheveux.</w:t>
            </w:r>
          </w:p>
          <w:p w14:paraId="43219927" w14:textId="77777777" w:rsidR="00C6205E" w:rsidRDefault="00C6205E" w:rsidP="00C6205E">
            <w:pPr>
              <w:pStyle w:val="Paragraphedeliste"/>
              <w:numPr>
                <w:ilvl w:val="0"/>
                <w:numId w:val="28"/>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B02646">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F077F6" w:rsidRDefault="00F077F6" w:rsidP="00C6205E">
                            <w:pPr>
                              <w:jc w:val="center"/>
                            </w:pPr>
                            <w:r>
                              <w:t>Avant</w:t>
                            </w:r>
                          </w:p>
                          <w:p w14:paraId="0698581D" w14:textId="77777777" w:rsidR="00F077F6" w:rsidRDefault="00F077F6"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F077F6" w:rsidRDefault="00F077F6" w:rsidP="00C6205E">
                      <w:pPr>
                        <w:jc w:val="center"/>
                      </w:pPr>
                      <w:r>
                        <w:t>Avant</w:t>
                      </w:r>
                    </w:p>
                    <w:p w14:paraId="0698581D" w14:textId="77777777" w:rsidR="00F077F6" w:rsidRDefault="00F077F6"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F077F6" w:rsidRDefault="00F077F6"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F077F6" w:rsidRDefault="00F077F6"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5"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headerReference w:type="default" r:id="rId46"/>
          <w:pgSz w:w="12240" w:h="15840"/>
          <w:pgMar w:top="1170" w:right="1080" w:bottom="1440" w:left="1080" w:header="615" w:footer="706" w:gutter="0"/>
          <w:cols w:space="708"/>
          <w:docGrid w:linePitch="360"/>
        </w:sectPr>
      </w:pPr>
    </w:p>
    <w:p w14:paraId="2598E0A1" w14:textId="6644680B" w:rsidR="00B770FB" w:rsidRDefault="00B770FB">
      <w:pPr>
        <w:rPr>
          <w:rFonts w:cs="Arial"/>
          <w:b/>
          <w:color w:val="737373"/>
          <w:szCs w:val="22"/>
          <w:lang w:eastAsia="fr-CA"/>
        </w:rPr>
      </w:pPr>
    </w:p>
    <w:p w14:paraId="157D4BB4" w14:textId="374678E6" w:rsidR="00A95305" w:rsidRPr="00BF31BF" w:rsidRDefault="00A95305" w:rsidP="00A95305">
      <w:pPr>
        <w:pStyle w:val="Matire-Premirepage"/>
      </w:pPr>
      <w:r>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5"/>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5"/>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5"/>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5"/>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5"/>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5"/>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5"/>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5"/>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B02646">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B02646">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B02646">
            <w:pPr>
              <w:pStyle w:val="Tableau-titre"/>
            </w:pPr>
            <w:r w:rsidRPr="00BF31BF">
              <w:t>À propos de l’activité</w:t>
            </w:r>
          </w:p>
          <w:p w14:paraId="16B0C327" w14:textId="77777777" w:rsidR="00A95305" w:rsidRPr="00BF31BF" w:rsidRDefault="00A95305" w:rsidP="00B02646">
            <w:pPr>
              <w:pStyle w:val="Tableau-texte"/>
            </w:pPr>
            <w:r w:rsidRPr="00BF31BF">
              <w:t>Votre enfant s’exercera à :</w:t>
            </w:r>
          </w:p>
          <w:p w14:paraId="163B6A84" w14:textId="77777777" w:rsidR="00A95305" w:rsidRDefault="00A95305" w:rsidP="00A95305">
            <w:pPr>
              <w:pStyle w:val="Tableau-Liste"/>
              <w:numPr>
                <w:ilvl w:val="0"/>
                <w:numId w:val="4"/>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4"/>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4"/>
              </w:numPr>
              <w:spacing w:line="259" w:lineRule="auto"/>
              <w:ind w:left="357" w:hanging="357"/>
            </w:pPr>
            <w:r>
              <w:t xml:space="preserve">Identifier les couleurs primaires et secondaires. </w:t>
            </w:r>
          </w:p>
          <w:p w14:paraId="0EB2F61E" w14:textId="77777777" w:rsidR="00A95305" w:rsidRPr="00BF31BF" w:rsidRDefault="00A95305" w:rsidP="00B02646">
            <w:pPr>
              <w:pStyle w:val="Tableau-texte"/>
            </w:pPr>
            <w:r w:rsidRPr="00BF31BF">
              <w:t>Vous pourriez :</w:t>
            </w:r>
          </w:p>
          <w:p w14:paraId="02989BA8" w14:textId="77777777" w:rsidR="00A95305" w:rsidRPr="000E60BD" w:rsidRDefault="00A95305" w:rsidP="00A95305">
            <w:pPr>
              <w:pStyle w:val="Tableau-Liste"/>
              <w:numPr>
                <w:ilvl w:val="0"/>
                <w:numId w:val="4"/>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4"/>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4"/>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B02646">
        <w:tc>
          <w:tcPr>
            <w:tcW w:w="6374" w:type="dxa"/>
          </w:tcPr>
          <w:p w14:paraId="6E3A526F" w14:textId="77777777" w:rsidR="00BA6291" w:rsidRDefault="00BA6291" w:rsidP="00B02646">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B02646">
            <w:pPr>
              <w:pStyle w:val="Consigne-Texte"/>
              <w:numPr>
                <w:ilvl w:val="0"/>
                <w:numId w:val="0"/>
              </w:numPr>
            </w:pPr>
          </w:p>
        </w:tc>
        <w:tc>
          <w:tcPr>
            <w:tcW w:w="3838" w:type="dxa"/>
          </w:tcPr>
          <w:p w14:paraId="226512E1" w14:textId="77777777" w:rsidR="00BA6291" w:rsidRDefault="00BA6291" w:rsidP="00B02646">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F077F6" w:rsidRPr="00DC237C" w:rsidRDefault="00B356DD" w:rsidP="00BA6291">
                                    <w:pPr>
                                      <w:rPr>
                                        <w:sz w:val="18"/>
                                        <w:szCs w:val="18"/>
                                      </w:rPr>
                                    </w:pPr>
                                    <w:hyperlink r:id="rId49" w:history="1">
                                      <w:r w:rsidR="00F077F6" w:rsidRPr="00DC237C">
                                        <w:rPr>
                                          <w:rStyle w:val="Lienhypertexte"/>
                                          <w:sz w:val="18"/>
                                          <w:szCs w:val="18"/>
                                        </w:rPr>
                                        <w:t>Cette photo</w:t>
                                      </w:r>
                                    </w:hyperlink>
                                    <w:r w:rsidR="00F077F6" w:rsidRPr="00DC237C">
                                      <w:rPr>
                                        <w:sz w:val="18"/>
                                        <w:szCs w:val="18"/>
                                      </w:rPr>
                                      <w:t xml:space="preserve"> par Auteur inconnu est soumise à la licence </w:t>
                                    </w:r>
                                    <w:hyperlink r:id="rId50" w:history="1">
                                      <w:r w:rsidR="00F077F6"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51"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F077F6" w:rsidRPr="00DC237C" w:rsidRDefault="00B356DD" w:rsidP="00BA6291">
                              <w:pPr>
                                <w:rPr>
                                  <w:sz w:val="18"/>
                                  <w:szCs w:val="18"/>
                                </w:rPr>
                              </w:pPr>
                              <w:hyperlink r:id="rId52" w:history="1">
                                <w:r w:rsidR="00F077F6" w:rsidRPr="00DC237C">
                                  <w:rPr>
                                    <w:rStyle w:val="Lienhypertexte"/>
                                    <w:sz w:val="18"/>
                                    <w:szCs w:val="18"/>
                                  </w:rPr>
                                  <w:t>Cette photo</w:t>
                                </w:r>
                              </w:hyperlink>
                              <w:r w:rsidR="00F077F6" w:rsidRPr="00DC237C">
                                <w:rPr>
                                  <w:sz w:val="18"/>
                                  <w:szCs w:val="18"/>
                                </w:rPr>
                                <w:t xml:space="preserve"> par Auteur inconnu est soumise à la licence </w:t>
                              </w:r>
                              <w:hyperlink r:id="rId53" w:history="1">
                                <w:r w:rsidR="00F077F6"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B356DD" w:rsidP="00BA6291">
      <w:pPr>
        <w:pStyle w:val="Consigne-Texte"/>
        <w:numPr>
          <w:ilvl w:val="0"/>
          <w:numId w:val="26"/>
        </w:numPr>
        <w:ind w:left="360"/>
        <w:contextualSpacing w:val="0"/>
      </w:pPr>
      <w:hyperlink r:id="rId54"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B356DD" w:rsidP="00BA6291">
      <w:pPr>
        <w:pStyle w:val="Consigne-Texte"/>
        <w:numPr>
          <w:ilvl w:val="0"/>
          <w:numId w:val="26"/>
        </w:numPr>
        <w:ind w:left="360"/>
        <w:contextualSpacing w:val="0"/>
      </w:pPr>
      <w:hyperlink r:id="rId55"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B356DD" w:rsidP="00BA6291">
      <w:pPr>
        <w:pStyle w:val="Consigne-Texte"/>
        <w:numPr>
          <w:ilvl w:val="0"/>
          <w:numId w:val="26"/>
        </w:numPr>
        <w:ind w:left="360"/>
        <w:contextualSpacing w:val="0"/>
      </w:pPr>
      <w:hyperlink r:id="rId56" w:history="1">
        <w:r w:rsidR="00BA6291" w:rsidRPr="00312C98">
          <w:rPr>
            <w:rStyle w:val="Lienhypertexte"/>
          </w:rPr>
          <w:t>The harbor</w:t>
        </w:r>
      </w:hyperlink>
      <w:r w:rsidR="00BA6291" w:rsidRPr="00312C98">
        <w:t xml:space="preserve"> de Georges Braque</w:t>
      </w:r>
    </w:p>
    <w:p w14:paraId="1DBEA16B" w14:textId="77777777" w:rsidR="00BA6291" w:rsidRDefault="00B356DD" w:rsidP="00BA6291">
      <w:pPr>
        <w:pStyle w:val="Consigne-Texte"/>
        <w:numPr>
          <w:ilvl w:val="0"/>
          <w:numId w:val="26"/>
        </w:numPr>
        <w:ind w:left="360"/>
        <w:contextualSpacing w:val="0"/>
        <w:rPr>
          <w:lang w:val="en-CA"/>
        </w:rPr>
      </w:pPr>
      <w:hyperlink r:id="rId57"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6"/>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6"/>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8"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6"/>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9"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770FB" w:rsidRPr="00FD2D2E" w14:paraId="2D4968AA" w14:textId="77777777" w:rsidTr="00BB1A69">
        <w:trPr>
          <w:trHeight w:hRule="exact" w:val="1956"/>
        </w:trPr>
        <w:tc>
          <w:tcPr>
            <w:tcW w:w="3596" w:type="dxa"/>
            <w:tcBorders>
              <w:top w:val="nil"/>
              <w:left w:val="nil"/>
              <w:bottom w:val="single" w:sz="4" w:space="0" w:color="auto"/>
              <w:right w:val="nil"/>
            </w:tcBorders>
            <w:vAlign w:val="center"/>
            <w:hideMark/>
          </w:tcPr>
          <w:bookmarkEnd w:id="1"/>
          <w:p w14:paraId="64A4B360" w14:textId="77777777" w:rsidR="00B770FB" w:rsidRPr="00FD2D2E" w:rsidRDefault="00B770FB" w:rsidP="00BB1A69">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036D9F0A" wp14:editId="1F7AF13E">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D825D7E" w14:textId="77777777" w:rsidR="00B770FB" w:rsidRPr="00FD2D2E" w:rsidRDefault="00B770FB" w:rsidP="00BB1A69">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770FB" w:rsidRPr="00FD2D2E" w14:paraId="01004BEE" w14:textId="77777777" w:rsidTr="00F74BE9">
        <w:trPr>
          <w:trHeight w:val="11078"/>
        </w:trPr>
        <w:tc>
          <w:tcPr>
            <w:tcW w:w="10080" w:type="dxa"/>
            <w:gridSpan w:val="2"/>
            <w:tcBorders>
              <w:top w:val="single" w:sz="4" w:space="0" w:color="auto"/>
              <w:left w:val="single" w:sz="4" w:space="0" w:color="auto"/>
              <w:bottom w:val="single" w:sz="4" w:space="0" w:color="auto"/>
              <w:right w:val="single" w:sz="4" w:space="0" w:color="auto"/>
            </w:tcBorders>
          </w:tcPr>
          <w:p w14:paraId="130DE188" w14:textId="77777777" w:rsidR="00F74BE9" w:rsidRPr="000E4328" w:rsidRDefault="00F74BE9" w:rsidP="00F74BE9">
            <w:pPr>
              <w:jc w:val="center"/>
              <w:rPr>
                <w:rFonts w:ascii="Jokerman" w:hAnsi="Jokerman"/>
                <w:sz w:val="72"/>
              </w:rPr>
            </w:pPr>
            <w:r w:rsidRPr="00854C95">
              <w:rPr>
                <w:rFonts w:ascii="Jokerman" w:hAnsi="Jokerman"/>
                <w:color w:val="FF0000"/>
                <w:sz w:val="72"/>
                <w:u w:val="single"/>
              </w:rPr>
              <w:t>Ç</w:t>
            </w:r>
            <w:r w:rsidRPr="00854C95">
              <w:rPr>
                <w:rFonts w:ascii="Jokerman" w:hAnsi="Jokerman"/>
                <w:color w:val="0070C0"/>
                <w:sz w:val="72"/>
                <w:u w:val="single"/>
              </w:rPr>
              <w:t>a</w:t>
            </w:r>
            <w:r w:rsidRPr="00854C95">
              <w:rPr>
                <w:rFonts w:ascii="Jokerman" w:hAnsi="Jokerman"/>
                <w:sz w:val="72"/>
                <w:u w:val="single"/>
              </w:rPr>
              <w:t xml:space="preserve"> </w:t>
            </w:r>
            <w:r w:rsidRPr="00854C95">
              <w:rPr>
                <w:rFonts w:ascii="Jokerman" w:hAnsi="Jokerman"/>
                <w:color w:val="00B050"/>
                <w:sz w:val="72"/>
                <w:u w:val="single"/>
              </w:rPr>
              <w:t>v</w:t>
            </w:r>
            <w:r w:rsidRPr="00854C95">
              <w:rPr>
                <w:rFonts w:ascii="Jokerman" w:hAnsi="Jokerman"/>
                <w:color w:val="FFC000"/>
                <w:sz w:val="72"/>
                <w:u w:val="single"/>
              </w:rPr>
              <w:t>a</w:t>
            </w:r>
            <w:r w:rsidRPr="00854C95">
              <w:rPr>
                <w:rFonts w:ascii="Jokerman" w:hAnsi="Jokerman"/>
                <w:sz w:val="72"/>
                <w:u w:val="single"/>
              </w:rPr>
              <w:t xml:space="preserve"> </w:t>
            </w:r>
            <w:r w:rsidRPr="00854C95">
              <w:rPr>
                <w:rFonts w:ascii="Jokerman" w:hAnsi="Jokerman"/>
                <w:color w:val="7030A0"/>
                <w:sz w:val="72"/>
                <w:u w:val="single"/>
              </w:rPr>
              <w:t>b</w:t>
            </w:r>
            <w:r w:rsidRPr="00854C95">
              <w:rPr>
                <w:rFonts w:ascii="Jokerman" w:hAnsi="Jokerman"/>
                <w:color w:val="FF0066"/>
                <w:sz w:val="72"/>
                <w:u w:val="single"/>
              </w:rPr>
              <w:t>i</w:t>
            </w:r>
            <w:r w:rsidRPr="00854C95">
              <w:rPr>
                <w:rFonts w:ascii="Jokerman" w:hAnsi="Jokerman"/>
                <w:color w:val="234F77" w:themeColor="accent2" w:themeShade="80"/>
                <w:sz w:val="72"/>
                <w:u w:val="single"/>
              </w:rPr>
              <w:t>e</w:t>
            </w:r>
            <w:r w:rsidRPr="00854C95">
              <w:rPr>
                <w:rFonts w:ascii="Jokerman" w:hAnsi="Jokerman"/>
                <w:color w:val="002060"/>
                <w:sz w:val="72"/>
                <w:u w:val="single"/>
              </w:rPr>
              <w:t>n</w:t>
            </w:r>
            <w:r w:rsidRPr="00854C95">
              <w:rPr>
                <w:rFonts w:ascii="Jokerman" w:hAnsi="Jokerman"/>
                <w:sz w:val="72"/>
                <w:u w:val="single"/>
              </w:rPr>
              <w:t xml:space="preserve"> </w:t>
            </w:r>
            <w:r w:rsidRPr="00854C95">
              <w:rPr>
                <w:rFonts w:ascii="Jokerman" w:hAnsi="Jokerman"/>
                <w:color w:val="629DD1" w:themeColor="accent2"/>
                <w:sz w:val="72"/>
                <w:u w:val="single"/>
              </w:rPr>
              <w:t>a</w:t>
            </w:r>
            <w:r w:rsidRPr="00854C95">
              <w:rPr>
                <w:rFonts w:ascii="Jokerman" w:hAnsi="Jokerman"/>
                <w:color w:val="77697A" w:themeColor="accent6" w:themeShade="BF"/>
                <w:sz w:val="72"/>
                <w:u w:val="single"/>
              </w:rPr>
              <w:t>l</w:t>
            </w:r>
            <w:r w:rsidRPr="00854C95">
              <w:rPr>
                <w:rFonts w:ascii="Jokerman" w:hAnsi="Jokerman"/>
                <w:color w:val="C00000"/>
                <w:sz w:val="72"/>
                <w:u w:val="single"/>
              </w:rPr>
              <w:t>l</w:t>
            </w:r>
            <w:r w:rsidRPr="00854C95">
              <w:rPr>
                <w:rFonts w:ascii="Jokerman" w:hAnsi="Jokerman"/>
                <w:color w:val="92D050"/>
                <w:sz w:val="72"/>
                <w:u w:val="single"/>
              </w:rPr>
              <w:t>e</w:t>
            </w:r>
            <w:r w:rsidRPr="00854C95">
              <w:rPr>
                <w:rFonts w:ascii="Jokerman" w:hAnsi="Jokerman"/>
                <w:color w:val="FF9900"/>
                <w:sz w:val="72"/>
                <w:u w:val="single"/>
              </w:rPr>
              <w:t>r</w:t>
            </w:r>
            <w:r w:rsidRPr="000E4328">
              <w:rPr>
                <w:rFonts w:ascii="Jokerman" w:hAnsi="Jokerman"/>
                <w:sz w:val="72"/>
              </w:rPr>
              <w:t>!</w:t>
            </w:r>
          </w:p>
          <w:p w14:paraId="1691D422" w14:textId="77777777" w:rsidR="00F74BE9" w:rsidRPr="00066A58" w:rsidRDefault="00F74BE9" w:rsidP="00F74BE9">
            <w:pPr>
              <w:rPr>
                <w:rFonts w:ascii="Jokerman" w:hAnsi="Jokerman"/>
              </w:rPr>
            </w:pPr>
          </w:p>
          <w:p w14:paraId="7383D8E4" w14:textId="77777777" w:rsidR="00F74BE9" w:rsidRDefault="00F74BE9" w:rsidP="00F74BE9">
            <w:pPr>
              <w:rPr>
                <w:rFonts w:ascii="Comic Sans MS" w:hAnsi="Comic Sans MS"/>
                <w:sz w:val="28"/>
              </w:rPr>
            </w:pPr>
            <w:r>
              <w:rPr>
                <w:rFonts w:ascii="Comic Sans MS" w:hAnsi="Comic Sans MS"/>
                <w:sz w:val="28"/>
              </w:rPr>
              <w:t>Cette semaine, en arts plastiques, vous devrez créer un arc-en-ciel bien particulier.</w:t>
            </w:r>
          </w:p>
          <w:p w14:paraId="24249A0B" w14:textId="77777777" w:rsidR="00F74BE9" w:rsidRDefault="00F74BE9" w:rsidP="00F74BE9">
            <w:pPr>
              <w:rPr>
                <w:rFonts w:ascii="Comic Sans MS" w:hAnsi="Comic Sans MS"/>
                <w:sz w:val="28"/>
              </w:rPr>
            </w:pPr>
          </w:p>
          <w:p w14:paraId="2B364B2C" w14:textId="77777777" w:rsidR="00F74BE9" w:rsidRDefault="00F74BE9" w:rsidP="00F74BE9">
            <w:pPr>
              <w:rPr>
                <w:rFonts w:ascii="Comic Sans MS" w:hAnsi="Comic Sans MS"/>
                <w:sz w:val="28"/>
              </w:rPr>
            </w:pPr>
            <w:r>
              <w:rPr>
                <w:rFonts w:ascii="Comic Sans MS" w:hAnsi="Comic Sans MS"/>
                <w:sz w:val="28"/>
              </w:rPr>
              <w:t>Voici les consignes :</w:t>
            </w:r>
          </w:p>
          <w:p w14:paraId="5CEEB325" w14:textId="77777777" w:rsidR="00F74BE9" w:rsidRDefault="00F74BE9" w:rsidP="00F74BE9">
            <w:pPr>
              <w:pStyle w:val="Paragraphedeliste"/>
              <w:numPr>
                <w:ilvl w:val="0"/>
                <w:numId w:val="33"/>
              </w:numPr>
              <w:spacing w:before="0" w:after="160"/>
              <w:contextualSpacing/>
              <w:rPr>
                <w:rFonts w:ascii="Comic Sans MS" w:hAnsi="Comic Sans MS"/>
                <w:sz w:val="28"/>
              </w:rPr>
            </w:pPr>
            <w:r>
              <w:rPr>
                <w:rFonts w:ascii="Comic Sans MS" w:hAnsi="Comic Sans MS"/>
                <w:sz w:val="28"/>
              </w:rPr>
              <w:t>Ton arc-en-ciel doit être composé des couleurs primaires ET des couleurs secondaires.</w:t>
            </w:r>
          </w:p>
          <w:p w14:paraId="4C5B7C51" w14:textId="77777777" w:rsidR="00F74BE9" w:rsidRDefault="00F74BE9" w:rsidP="00F74BE9">
            <w:pPr>
              <w:pStyle w:val="Paragraphedeliste"/>
              <w:numPr>
                <w:ilvl w:val="0"/>
                <w:numId w:val="33"/>
              </w:numPr>
              <w:spacing w:before="0" w:after="160"/>
              <w:contextualSpacing/>
              <w:rPr>
                <w:rFonts w:ascii="Comic Sans MS" w:hAnsi="Comic Sans MS"/>
                <w:sz w:val="28"/>
              </w:rPr>
            </w:pPr>
            <w:r>
              <w:rPr>
                <w:rFonts w:ascii="Comic Sans MS" w:hAnsi="Comic Sans MS"/>
                <w:sz w:val="28"/>
              </w:rPr>
              <w:t>Chacun des arcs de couleur doit être composé d’un motif différent.</w:t>
            </w:r>
          </w:p>
          <w:p w14:paraId="6CBCFC26" w14:textId="77777777" w:rsidR="00F74BE9" w:rsidRDefault="00F74BE9" w:rsidP="00F74BE9">
            <w:pPr>
              <w:pStyle w:val="Paragraphedeliste"/>
              <w:numPr>
                <w:ilvl w:val="0"/>
                <w:numId w:val="33"/>
              </w:numPr>
              <w:spacing w:before="0" w:after="160"/>
              <w:contextualSpacing/>
              <w:rPr>
                <w:rFonts w:ascii="Comic Sans MS" w:hAnsi="Comic Sans MS"/>
                <w:sz w:val="28"/>
              </w:rPr>
            </w:pPr>
            <w:r>
              <w:rPr>
                <w:rFonts w:ascii="Comic Sans MS" w:hAnsi="Comic Sans MS"/>
                <w:sz w:val="28"/>
              </w:rPr>
              <w:t>Une couleur primaire ne peut être juxtaposée (collée) à une autre couleur primaire et il en est de même pour les couleurs secondaires. Elles doivent être en alternance.</w:t>
            </w:r>
          </w:p>
          <w:p w14:paraId="29223E02" w14:textId="77777777" w:rsidR="00F74BE9" w:rsidRPr="00066A58" w:rsidRDefault="00F74BE9" w:rsidP="00F74BE9">
            <w:pPr>
              <w:pStyle w:val="Paragraphedeliste"/>
              <w:numPr>
                <w:ilvl w:val="0"/>
                <w:numId w:val="33"/>
              </w:numPr>
              <w:spacing w:before="0" w:after="160"/>
              <w:contextualSpacing/>
              <w:rPr>
                <w:rFonts w:ascii="Comic Sans MS" w:hAnsi="Comic Sans MS"/>
                <w:sz w:val="28"/>
              </w:rPr>
            </w:pPr>
            <w:r>
              <w:rPr>
                <w:noProof/>
                <w:lang w:val="fr-CA" w:eastAsia="fr-CA"/>
              </w:rPr>
              <w:drawing>
                <wp:anchor distT="0" distB="0" distL="114300" distR="114300" simplePos="0" relativeHeight="251661312" behindDoc="1" locked="0" layoutInCell="1" allowOverlap="1" wp14:anchorId="06366B89" wp14:editId="1ED2014F">
                  <wp:simplePos x="0" y="0"/>
                  <wp:positionH relativeFrom="margin">
                    <wp:posOffset>-49530</wp:posOffset>
                  </wp:positionH>
                  <wp:positionV relativeFrom="paragraph">
                    <wp:posOffset>482600</wp:posOffset>
                  </wp:positionV>
                  <wp:extent cx="6372225" cy="3186113"/>
                  <wp:effectExtent l="0" t="0" r="0" b="0"/>
                  <wp:wrapNone/>
                  <wp:docPr id="26" name="Image 26" descr="Famille L'Amour Arc En Ciel - Images vectorielles gratuites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le L'Amour Arc En Ciel - Images vectorielles gratuites su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5880" cy="3192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rPr>
              <w:t>Tu peux utiliser les outils de ton choix (crayons feutres, de cire, de bois, peinture, gouache, pastels).</w:t>
            </w:r>
          </w:p>
          <w:p w14:paraId="21B1A47A" w14:textId="77777777" w:rsidR="00F74BE9" w:rsidRDefault="00F74BE9" w:rsidP="00F74BE9">
            <w:pPr>
              <w:rPr>
                <w:rFonts w:ascii="Comic Sans MS" w:hAnsi="Comic Sans MS"/>
                <w:sz w:val="28"/>
              </w:rPr>
            </w:pPr>
          </w:p>
          <w:p w14:paraId="36FF9651" w14:textId="77777777" w:rsidR="00F74BE9" w:rsidRPr="00066A58" w:rsidRDefault="00F74BE9" w:rsidP="00F74BE9">
            <w:pPr>
              <w:rPr>
                <w:rFonts w:ascii="Comic Sans MS" w:hAnsi="Comic Sans MS"/>
                <w:sz w:val="28"/>
              </w:rPr>
            </w:pPr>
          </w:p>
          <w:p w14:paraId="74411CF1" w14:textId="77777777" w:rsidR="00B770FB" w:rsidRPr="00FD2D2E" w:rsidRDefault="00B770FB" w:rsidP="00BB1A69">
            <w:pPr>
              <w:rPr>
                <w:rFonts w:ascii="Calibri" w:eastAsia="Calibri" w:hAnsi="Calibri" w:cs="Calibri"/>
                <w:color w:val="0000FF"/>
                <w:szCs w:val="22"/>
                <w:u w:val="single"/>
              </w:rPr>
            </w:pPr>
          </w:p>
        </w:tc>
      </w:tr>
    </w:tbl>
    <w:p w14:paraId="7123BEDC" w14:textId="5A88A4D3" w:rsidR="00B770FB" w:rsidRDefault="00B770FB">
      <w:pPr>
        <w:rPr>
          <w:rFonts w:cs="Arial"/>
          <w:b/>
          <w:color w:val="737373"/>
          <w:szCs w:val="22"/>
          <w:lang w:eastAsia="fr-CA"/>
        </w:rPr>
      </w:pPr>
    </w:p>
    <w:p w14:paraId="47C74352" w14:textId="28AF88E7" w:rsidR="00A93318" w:rsidRPr="00BF31BF" w:rsidRDefault="00A93318" w:rsidP="00A93318">
      <w:pPr>
        <w:pStyle w:val="Matire-Premirepage"/>
      </w:pPr>
      <w:r>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5"/>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5"/>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5"/>
        </w:numPr>
        <w:ind w:left="360"/>
        <w:contextualSpacing w:val="0"/>
      </w:pPr>
      <w:r>
        <w:t>Calendrier en annexe</w:t>
      </w:r>
    </w:p>
    <w:p w14:paraId="4E19638C" w14:textId="03FDB4A8" w:rsidR="00A93318" w:rsidRPr="00BF31BF" w:rsidRDefault="00A93318" w:rsidP="00A93318">
      <w:pPr>
        <w:pStyle w:val="Matriel-Texte"/>
        <w:numPr>
          <w:ilvl w:val="0"/>
          <w:numId w:val="15"/>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B02646">
            <w:pPr>
              <w:pStyle w:val="Tableau-texte"/>
            </w:pPr>
            <w:r w:rsidRPr="000273E1">
              <w:t>Votre enfant s’exercera à :</w:t>
            </w:r>
          </w:p>
          <w:p w14:paraId="20631D41" w14:textId="77777777" w:rsidR="00A93318" w:rsidRPr="000273E1" w:rsidRDefault="00A93318" w:rsidP="00A93318">
            <w:pPr>
              <w:pStyle w:val="Tableau-Liste"/>
              <w:numPr>
                <w:ilvl w:val="0"/>
                <w:numId w:val="4"/>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4"/>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B02646">
            <w:pPr>
              <w:pStyle w:val="Tableau-texte"/>
            </w:pPr>
            <w:r w:rsidRPr="000273E1">
              <w:t>Vous pourriez :</w:t>
            </w:r>
          </w:p>
          <w:p w14:paraId="39AB5723" w14:textId="77777777" w:rsidR="00A93318" w:rsidRPr="000273E1" w:rsidRDefault="00A93318" w:rsidP="00A93318">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B02646">
        <w:tc>
          <w:tcPr>
            <w:tcW w:w="8080" w:type="dxa"/>
            <w:tcBorders>
              <w:top w:val="nil"/>
              <w:left w:val="nil"/>
              <w:bottom w:val="nil"/>
              <w:right w:val="nil"/>
            </w:tcBorders>
            <w:vAlign w:val="center"/>
          </w:tcPr>
          <w:p w14:paraId="613F976C" w14:textId="77777777" w:rsidR="000549D0" w:rsidRPr="00310EB2" w:rsidRDefault="000549D0" w:rsidP="00B02646">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B02646">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B02646">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B02646">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B02646">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B02646">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B02646">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B02646">
            <w:pPr>
              <w:jc w:val="both"/>
              <w:rPr>
                <w:rFonts w:ascii="Century Gothic" w:hAnsi="Century Gothic"/>
                <w:sz w:val="24"/>
                <w:szCs w:val="28"/>
              </w:rPr>
            </w:pPr>
          </w:p>
        </w:tc>
        <w:tc>
          <w:tcPr>
            <w:tcW w:w="1969" w:type="dxa"/>
          </w:tcPr>
          <w:p w14:paraId="5F5C67FE" w14:textId="77777777" w:rsidR="000549D0" w:rsidRDefault="000549D0" w:rsidP="00B0264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B0264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B0264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B0264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65728203" w14:textId="6007CFF3" w:rsidR="00B770FB" w:rsidRDefault="00B770FB">
      <w:pPr>
        <w:rPr>
          <w:rFonts w:cs="Arial"/>
          <w:b/>
          <w:color w:val="737373"/>
          <w:szCs w:val="22"/>
          <w:lang w:eastAsia="fr-CA"/>
        </w:rPr>
      </w:pPr>
    </w:p>
    <w:p w14:paraId="28198F3C" w14:textId="446EB069"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4"/>
        </w:numPr>
        <w:ind w:left="360"/>
        <w:contextualSpacing w:val="0"/>
      </w:pPr>
      <w:r>
        <w:t>Un dé</w:t>
      </w:r>
    </w:p>
    <w:p w14:paraId="50DD7AD9" w14:textId="77777777" w:rsidR="00735276" w:rsidRDefault="00735276" w:rsidP="00735276">
      <w:pPr>
        <w:pStyle w:val="Matriel-Texte"/>
        <w:numPr>
          <w:ilvl w:val="0"/>
          <w:numId w:val="14"/>
        </w:numPr>
        <w:ind w:left="360"/>
        <w:contextualSpacing w:val="0"/>
      </w:pPr>
      <w:r>
        <w:t xml:space="preserve">Directives en annexe </w:t>
      </w:r>
    </w:p>
    <w:p w14:paraId="5BBEA761" w14:textId="77777777" w:rsidR="00735276" w:rsidRDefault="00735276" w:rsidP="00735276">
      <w:pPr>
        <w:pStyle w:val="Matriel-Texte"/>
        <w:numPr>
          <w:ilvl w:val="0"/>
          <w:numId w:val="14"/>
        </w:numPr>
        <w:ind w:left="360"/>
        <w:contextualSpacing w:val="0"/>
      </w:pPr>
      <w:r>
        <w:t>Aide-mémoire en annexe</w:t>
      </w:r>
    </w:p>
    <w:p w14:paraId="3C281831" w14:textId="77777777" w:rsidR="00735276" w:rsidRDefault="00735276" w:rsidP="00735276">
      <w:pPr>
        <w:pStyle w:val="Matriel-Texte"/>
        <w:numPr>
          <w:ilvl w:val="0"/>
          <w:numId w:val="14"/>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B02646">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B02646">
            <w:pPr>
              <w:pStyle w:val="Tableau-titre"/>
            </w:pPr>
            <w:r>
              <w:t>À propos de l’activité</w:t>
            </w:r>
          </w:p>
          <w:p w14:paraId="3F81FD0D" w14:textId="77777777" w:rsidR="00735276" w:rsidRDefault="00735276" w:rsidP="00B02646">
            <w:pPr>
              <w:pStyle w:val="Tableau-texte"/>
            </w:pPr>
            <w:r>
              <w:t>Votre enfant s’exercera à :</w:t>
            </w:r>
          </w:p>
          <w:p w14:paraId="78D5B1AA" w14:textId="77777777" w:rsidR="00735276" w:rsidRDefault="00735276" w:rsidP="00B02646">
            <w:pPr>
              <w:pStyle w:val="Tableau-Liste"/>
              <w:numPr>
                <w:ilvl w:val="0"/>
                <w:numId w:val="4"/>
              </w:numPr>
              <w:spacing w:line="256" w:lineRule="auto"/>
              <w:ind w:left="357" w:hanging="357"/>
            </w:pPr>
            <w:r>
              <w:t>En apprendre sur la société iroquoienne vers 1500 et son territoire (ou approfondir les notions).</w:t>
            </w:r>
          </w:p>
          <w:p w14:paraId="390DADB6" w14:textId="77777777" w:rsidR="00735276" w:rsidRDefault="00735276" w:rsidP="00B02646">
            <w:pPr>
              <w:pStyle w:val="Tableau-Liste"/>
              <w:numPr>
                <w:ilvl w:val="0"/>
                <w:numId w:val="4"/>
              </w:numPr>
              <w:spacing w:line="256" w:lineRule="auto"/>
              <w:ind w:left="357" w:hanging="357"/>
            </w:pPr>
            <w:r>
              <w:t>Transférer ses connaissances dans un contexte significatif.</w:t>
            </w:r>
          </w:p>
          <w:p w14:paraId="5CCDE8C5" w14:textId="77777777" w:rsidR="00735276" w:rsidRPr="00F42824" w:rsidRDefault="00735276" w:rsidP="00B02646">
            <w:pPr>
              <w:pStyle w:val="Tableau-Liste"/>
              <w:numPr>
                <w:ilvl w:val="0"/>
                <w:numId w:val="4"/>
              </w:numPr>
              <w:spacing w:line="256" w:lineRule="auto"/>
              <w:ind w:left="357" w:hanging="357"/>
            </w:pPr>
            <w:r>
              <w:t>Mettre à profit sa créativité ainsi que son sens de la répartie !</w:t>
            </w:r>
          </w:p>
          <w:p w14:paraId="6267BC9C" w14:textId="77777777" w:rsidR="00735276" w:rsidRDefault="00735276" w:rsidP="00B02646">
            <w:pPr>
              <w:pStyle w:val="Tableau-texte"/>
            </w:pPr>
            <w:r>
              <w:t>Vous pourriez :</w:t>
            </w:r>
          </w:p>
          <w:p w14:paraId="40BB8DDB" w14:textId="77777777" w:rsidR="00735276" w:rsidRDefault="00735276" w:rsidP="00B02646">
            <w:pPr>
              <w:pStyle w:val="Tableau-Liste"/>
              <w:numPr>
                <w:ilvl w:val="0"/>
                <w:numId w:val="4"/>
              </w:numPr>
              <w:spacing w:line="256" w:lineRule="auto"/>
              <w:ind w:left="357" w:hanging="357"/>
            </w:pPr>
            <w:r>
              <w:t>Encourager votre enfant à pousser plus loin, notamment en lui proposant de se déguiser.</w:t>
            </w:r>
          </w:p>
          <w:p w14:paraId="763DD496" w14:textId="77777777" w:rsidR="00735276" w:rsidRDefault="00735276" w:rsidP="00B02646">
            <w:pPr>
              <w:pStyle w:val="Tableau-Liste"/>
              <w:numPr>
                <w:ilvl w:val="0"/>
                <w:numId w:val="4"/>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9"/>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9"/>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30"/>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30"/>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30"/>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30"/>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30"/>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B02646">
        <w:trPr>
          <w:trHeight w:val="1417"/>
        </w:trPr>
        <w:tc>
          <w:tcPr>
            <w:tcW w:w="5100" w:type="dxa"/>
            <w:vAlign w:val="center"/>
          </w:tcPr>
          <w:p w14:paraId="50BCC95F" w14:textId="77777777" w:rsidR="0074499C" w:rsidRDefault="0074499C" w:rsidP="00B02646">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B02646">
            <w:pPr>
              <w:rPr>
                <w:b/>
                <w:bCs/>
              </w:rPr>
            </w:pPr>
            <w:r w:rsidRPr="00FD2E37">
              <w:t>Deux femmes (ou plus) iroquoises parties cueillir des plantes, mais qui ne retrouvent plus le chemin du retour</w:t>
            </w:r>
          </w:p>
        </w:tc>
      </w:tr>
      <w:tr w:rsidR="0074499C" w14:paraId="7478FA85" w14:textId="77777777" w:rsidTr="00B02646">
        <w:trPr>
          <w:trHeight w:val="1417"/>
        </w:trPr>
        <w:tc>
          <w:tcPr>
            <w:tcW w:w="5100" w:type="dxa"/>
            <w:vAlign w:val="center"/>
          </w:tcPr>
          <w:p w14:paraId="308CC1E3" w14:textId="77777777" w:rsidR="0074499C" w:rsidRDefault="0074499C" w:rsidP="00B02646">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B02646">
            <w:pPr>
              <w:rPr>
                <w:b/>
                <w:bCs/>
              </w:rPr>
            </w:pPr>
            <w:r w:rsidRPr="00FD2E37">
              <w:t>Un homme iroquois et une femme iroquoise qui se retrouvent après une longue journée de travail</w:t>
            </w:r>
          </w:p>
        </w:tc>
      </w:tr>
      <w:tr w:rsidR="0074499C" w14:paraId="1C25CDEF" w14:textId="77777777" w:rsidTr="00B02646">
        <w:trPr>
          <w:trHeight w:val="1417"/>
        </w:trPr>
        <w:tc>
          <w:tcPr>
            <w:tcW w:w="5100" w:type="dxa"/>
            <w:vAlign w:val="center"/>
          </w:tcPr>
          <w:p w14:paraId="602FAC36" w14:textId="77777777" w:rsidR="0074499C" w:rsidRDefault="0074499C" w:rsidP="00B02646">
            <w:pPr>
              <w:rPr>
                <w:b/>
                <w:bCs/>
              </w:rPr>
            </w:pPr>
            <w:r w:rsidRPr="00FD2E37">
              <w:t>Deux enfants iroquoiens qui jouent ensemble : ils inventent une petite danse</w:t>
            </w:r>
          </w:p>
        </w:tc>
        <w:tc>
          <w:tcPr>
            <w:tcW w:w="5101" w:type="dxa"/>
            <w:vAlign w:val="center"/>
          </w:tcPr>
          <w:p w14:paraId="1FEE830A" w14:textId="77777777" w:rsidR="0074499C" w:rsidRDefault="0074499C" w:rsidP="00B02646">
            <w:pPr>
              <w:rPr>
                <w:b/>
                <w:bCs/>
              </w:rPr>
            </w:pPr>
            <w:r w:rsidRPr="00FD2E37">
              <w:t>Deux femmes iroquoises qui sont mères de clan et qui discutent quant à l’élection d’un chef</w:t>
            </w:r>
          </w:p>
        </w:tc>
      </w:tr>
      <w:tr w:rsidR="0074499C" w14:paraId="7618087C" w14:textId="77777777" w:rsidTr="00B02646">
        <w:trPr>
          <w:trHeight w:val="1417"/>
        </w:trPr>
        <w:tc>
          <w:tcPr>
            <w:tcW w:w="5100" w:type="dxa"/>
            <w:vAlign w:val="center"/>
          </w:tcPr>
          <w:p w14:paraId="7159FF3F" w14:textId="77777777" w:rsidR="0074499C" w:rsidRDefault="0074499C" w:rsidP="00B02646">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B02646">
            <w:pPr>
              <w:rPr>
                <w:b/>
                <w:bCs/>
              </w:rPr>
            </w:pPr>
            <w:r w:rsidRPr="00FD2E37">
              <w:t>Un iroquois qui part chasser et qui tombe sur son ennemi ; un Algonquien</w:t>
            </w:r>
          </w:p>
        </w:tc>
      </w:tr>
      <w:tr w:rsidR="0074499C" w14:paraId="756E8C98" w14:textId="77777777" w:rsidTr="00B02646">
        <w:trPr>
          <w:trHeight w:val="1417"/>
        </w:trPr>
        <w:tc>
          <w:tcPr>
            <w:tcW w:w="5100" w:type="dxa"/>
            <w:vAlign w:val="center"/>
          </w:tcPr>
          <w:p w14:paraId="130A7B61" w14:textId="77777777" w:rsidR="0074499C" w:rsidRDefault="0074499C" w:rsidP="00B02646">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B02646">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B02646">
        <w:trPr>
          <w:trHeight w:val="1417"/>
        </w:trPr>
        <w:tc>
          <w:tcPr>
            <w:tcW w:w="5030" w:type="dxa"/>
            <w:vAlign w:val="center"/>
          </w:tcPr>
          <w:p w14:paraId="28B09CBF" w14:textId="77777777" w:rsidR="00CA598C" w:rsidRDefault="00CA598C" w:rsidP="00B02646">
            <w:pPr>
              <w:jc w:val="center"/>
            </w:pPr>
            <w:r w:rsidRPr="00A74345">
              <w:t>2 sauts de grenouille</w:t>
            </w:r>
          </w:p>
        </w:tc>
        <w:tc>
          <w:tcPr>
            <w:tcW w:w="5030" w:type="dxa"/>
            <w:vAlign w:val="center"/>
          </w:tcPr>
          <w:p w14:paraId="1A7A157E" w14:textId="77777777" w:rsidR="00CA598C" w:rsidRDefault="00CA598C" w:rsidP="00B02646">
            <w:pPr>
              <w:jc w:val="center"/>
            </w:pPr>
            <w:r w:rsidRPr="00A74345">
              <w:t>5 jumping-jacks</w:t>
            </w:r>
          </w:p>
        </w:tc>
      </w:tr>
      <w:tr w:rsidR="00CA598C" w14:paraId="27565D90" w14:textId="77777777" w:rsidTr="00B02646">
        <w:trPr>
          <w:trHeight w:val="1417"/>
        </w:trPr>
        <w:tc>
          <w:tcPr>
            <w:tcW w:w="5030" w:type="dxa"/>
            <w:vAlign w:val="center"/>
          </w:tcPr>
          <w:p w14:paraId="3FBABC60" w14:textId="77777777" w:rsidR="00CA598C" w:rsidRDefault="00CA598C" w:rsidP="00B02646">
            <w:pPr>
              <w:jc w:val="center"/>
            </w:pPr>
            <w:r w:rsidRPr="00A74345">
              <w:t>2 push-ups</w:t>
            </w:r>
          </w:p>
        </w:tc>
        <w:tc>
          <w:tcPr>
            <w:tcW w:w="5030" w:type="dxa"/>
            <w:vAlign w:val="center"/>
          </w:tcPr>
          <w:p w14:paraId="79D97B26" w14:textId="77777777" w:rsidR="00CA598C" w:rsidRDefault="00CA598C" w:rsidP="00B02646">
            <w:pPr>
              <w:jc w:val="center"/>
            </w:pPr>
            <w:r w:rsidRPr="00A74345">
              <w:t>4 redressements assis</w:t>
            </w:r>
          </w:p>
        </w:tc>
      </w:tr>
      <w:tr w:rsidR="00CA598C" w14:paraId="79DCB133" w14:textId="77777777" w:rsidTr="00B02646">
        <w:trPr>
          <w:trHeight w:val="1417"/>
        </w:trPr>
        <w:tc>
          <w:tcPr>
            <w:tcW w:w="5030" w:type="dxa"/>
            <w:vAlign w:val="center"/>
          </w:tcPr>
          <w:p w14:paraId="3750216C" w14:textId="77777777" w:rsidR="00CA598C" w:rsidRDefault="00CA598C" w:rsidP="00B02646">
            <w:pPr>
              <w:jc w:val="center"/>
            </w:pPr>
            <w:r w:rsidRPr="00A74345">
              <w:t>4 squats</w:t>
            </w:r>
          </w:p>
        </w:tc>
        <w:tc>
          <w:tcPr>
            <w:tcW w:w="5030" w:type="dxa"/>
            <w:vAlign w:val="center"/>
          </w:tcPr>
          <w:p w14:paraId="181F0A59" w14:textId="77777777" w:rsidR="00CA598C" w:rsidRDefault="00CA598C" w:rsidP="00B02646">
            <w:pPr>
              <w:jc w:val="center"/>
            </w:pPr>
            <w:r w:rsidRPr="00A74345">
              <w:t>15 secondes de course sur place</w:t>
            </w:r>
          </w:p>
        </w:tc>
      </w:tr>
      <w:tr w:rsidR="00CA598C" w14:paraId="5ACF9CFB" w14:textId="77777777" w:rsidTr="00B02646">
        <w:trPr>
          <w:trHeight w:val="1417"/>
        </w:trPr>
        <w:tc>
          <w:tcPr>
            <w:tcW w:w="5030" w:type="dxa"/>
            <w:vAlign w:val="center"/>
          </w:tcPr>
          <w:p w14:paraId="2286EC90" w14:textId="77777777" w:rsidR="00CA598C" w:rsidRDefault="00CA598C" w:rsidP="00B02646">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B02646">
            <w:pPr>
              <w:jc w:val="center"/>
            </w:pPr>
            <w:r w:rsidRPr="00A74345">
              <w:t>Parler très très très vite</w:t>
            </w:r>
          </w:p>
        </w:tc>
      </w:tr>
      <w:tr w:rsidR="00CA598C" w14:paraId="3F9AB952" w14:textId="77777777" w:rsidTr="00B02646">
        <w:trPr>
          <w:trHeight w:val="1417"/>
        </w:trPr>
        <w:tc>
          <w:tcPr>
            <w:tcW w:w="5030" w:type="dxa"/>
            <w:vAlign w:val="center"/>
          </w:tcPr>
          <w:p w14:paraId="69C6420A" w14:textId="77777777" w:rsidR="00CA598C" w:rsidRDefault="00CA598C" w:rsidP="00B02646">
            <w:pPr>
              <w:jc w:val="center"/>
            </w:pPr>
            <w:r w:rsidRPr="00A74345">
              <w:t>Parler avec une voix aigüe</w:t>
            </w:r>
          </w:p>
        </w:tc>
        <w:tc>
          <w:tcPr>
            <w:tcW w:w="5030" w:type="dxa"/>
            <w:vAlign w:val="center"/>
          </w:tcPr>
          <w:p w14:paraId="75E0794F" w14:textId="77777777" w:rsidR="00CA598C" w:rsidRDefault="00CA598C" w:rsidP="00B02646">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B356DD" w:rsidP="00C9290C">
      <w:pPr>
        <w:pStyle w:val="Consigne-Texte"/>
        <w:rPr>
          <w:rFonts w:ascii="Century Gothic" w:hAnsi="Century Gothic"/>
          <w:sz w:val="24"/>
          <w:szCs w:val="28"/>
        </w:rPr>
      </w:pPr>
      <w:hyperlink r:id="rId62" w:history="1">
        <w:r w:rsidR="00C9290C">
          <w:rPr>
            <w:rStyle w:val="Lienhypertexte"/>
          </w:rPr>
          <w:t>https://primaire.recitus.qc.ca/</w:t>
        </w:r>
      </w:hyperlink>
    </w:p>
    <w:p w14:paraId="6FCCAE3C" w14:textId="77777777" w:rsidR="00C9290C" w:rsidRPr="00321613" w:rsidRDefault="00B356DD" w:rsidP="00C9290C">
      <w:pPr>
        <w:pStyle w:val="Consigne-Texte"/>
        <w:rPr>
          <w:rFonts w:ascii="Century Gothic" w:hAnsi="Century Gothic"/>
          <w:sz w:val="24"/>
          <w:szCs w:val="28"/>
        </w:rPr>
      </w:pPr>
      <w:hyperlink r:id="rId63" w:history="1">
        <w:r w:rsidR="00C9290C">
          <w:rPr>
            <w:rStyle w:val="Lienhypertexte"/>
          </w:rPr>
          <w:t>https://www.lni.ca/matchdimpro</w:t>
        </w:r>
      </w:hyperlink>
    </w:p>
    <w:p w14:paraId="6CAC63A1" w14:textId="3ECD9CD9" w:rsidR="00B43FDD" w:rsidRPr="00B43FDD" w:rsidRDefault="00B356DD" w:rsidP="00B43FDD">
      <w:pPr>
        <w:pStyle w:val="Consigne-Texte"/>
        <w:rPr>
          <w:rStyle w:val="Lienhypertexte"/>
        </w:rPr>
      </w:pPr>
      <w:hyperlink r:id="rId64"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580A485B" w14:textId="4AEF6742" w:rsidR="00810F14" w:rsidRPr="00BF31BF" w:rsidRDefault="00810F14" w:rsidP="00241913">
      <w:pPr>
        <w:rPr>
          <w:lang w:eastAsia="fr-CA"/>
        </w:rPr>
      </w:pPr>
      <w:bookmarkStart w:id="96" w:name="_GoBack"/>
      <w:bookmarkEnd w:id="96"/>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8781A" w14:textId="77777777" w:rsidR="00F077F6" w:rsidRDefault="00F077F6" w:rsidP="005E3AF4">
      <w:r>
        <w:separator/>
      </w:r>
    </w:p>
    <w:p w14:paraId="06B465AD" w14:textId="77777777" w:rsidR="00F077F6" w:rsidRDefault="00F077F6"/>
  </w:endnote>
  <w:endnote w:type="continuationSeparator" w:id="0">
    <w:p w14:paraId="7F246532" w14:textId="77777777" w:rsidR="00F077F6" w:rsidRDefault="00F077F6" w:rsidP="005E3AF4">
      <w:r>
        <w:continuationSeparator/>
      </w:r>
    </w:p>
    <w:p w14:paraId="324B1EF5" w14:textId="77777777" w:rsidR="00F077F6" w:rsidRDefault="00F07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Serif">
    <w:altName w:val="Cambria"/>
    <w:panose1 w:val="00000000000000000000"/>
    <w:charset w:val="4D"/>
    <w:family w:val="roman"/>
    <w:notTrueType/>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077F6" w:rsidRDefault="00F077F6" w:rsidP="00B026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077F6" w:rsidRDefault="00F077F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234D837B" w:rsidR="00F077F6" w:rsidRPr="004D248F" w:rsidRDefault="00F077F6">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B356DD">
          <w:rPr>
            <w:noProof/>
            <w:sz w:val="30"/>
            <w:szCs w:val="30"/>
          </w:rPr>
          <w:t>29</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469C" w14:textId="77777777" w:rsidR="00F077F6" w:rsidRDefault="00F077F6" w:rsidP="005E3AF4">
      <w:r>
        <w:separator/>
      </w:r>
    </w:p>
    <w:p w14:paraId="76189999" w14:textId="77777777" w:rsidR="00F077F6" w:rsidRDefault="00F077F6"/>
  </w:footnote>
  <w:footnote w:type="continuationSeparator" w:id="0">
    <w:p w14:paraId="539A4290" w14:textId="77777777" w:rsidR="00F077F6" w:rsidRDefault="00F077F6" w:rsidP="005E3AF4">
      <w:r>
        <w:continuationSeparator/>
      </w:r>
    </w:p>
    <w:p w14:paraId="5FF865AD" w14:textId="77777777" w:rsidR="00F077F6" w:rsidRDefault="00F077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F077F6" w:rsidRPr="005E3AF4" w:rsidRDefault="00F077F6"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A2F9" w14:textId="77777777" w:rsidR="008B506E" w:rsidRDefault="008B506E" w:rsidP="008B506E">
    <w:pPr>
      <w:pStyle w:val="Zig1aquestion"/>
      <w:tabs>
        <w:tab w:val="right" w:pos="9180"/>
      </w:tabs>
      <w:spacing w:before="0" w:after="0"/>
      <w:ind w:left="0" w:firstLine="0"/>
      <w:jc w:val="center"/>
    </w:pPr>
    <w:r w:rsidRPr="00FD2D2E">
      <w:rPr>
        <w:noProof/>
        <w:color w:val="BFBFBF" w:themeColor="background1" w:themeShade="BF"/>
        <w:sz w:val="20"/>
        <w:szCs w:val="20"/>
        <w:lang w:eastAsia="fr-CA"/>
      </w:rPr>
      <w:drawing>
        <wp:inline distT="0" distB="0" distL="0" distR="0" wp14:anchorId="5DC40DF6" wp14:editId="45587899">
          <wp:extent cx="771525" cy="459347"/>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
                    <a:extLst>
                      <a:ext uri="{28A0092B-C50C-407E-A947-70E740481C1C}">
                        <a14:useLocalDpi xmlns:a14="http://schemas.microsoft.com/office/drawing/2010/main" val="0"/>
                      </a:ext>
                    </a:extLst>
                  </a:blip>
                  <a:stretch>
                    <a:fillRect/>
                  </a:stretch>
                </pic:blipFill>
                <pic:spPr>
                  <a:xfrm>
                    <a:off x="0" y="0"/>
                    <a:ext cx="784231" cy="466912"/>
                  </a:xfrm>
                  <a:prstGeom prst="rect">
                    <a:avLst/>
                  </a:prstGeom>
                </pic:spPr>
              </pic:pic>
            </a:graphicData>
          </a:graphic>
        </wp:inline>
      </w:drawing>
    </w:r>
    <w:r w:rsidRPr="00F077F6">
      <w:rPr>
        <w:rFonts w:ascii="Arial Rounded MT Bold" w:eastAsia="Times New Roman" w:hAnsi="Arial Rounded MT Bold" w:cs="Arial"/>
        <w:b/>
        <w:color w:val="FF9900"/>
        <w:sz w:val="50"/>
        <w:szCs w:val="40"/>
      </w:rPr>
      <w:t xml:space="preserve"> </w:t>
    </w:r>
    <w:r>
      <w:rPr>
        <w:rFonts w:ascii="Arial Rounded MT Bold" w:eastAsia="Times New Roman" w:hAnsi="Arial Rounded MT Bold" w:cs="Arial"/>
        <w:b/>
        <w:color w:val="FF9900"/>
        <w:sz w:val="50"/>
        <w:szCs w:val="40"/>
      </w:rPr>
      <w:tab/>
    </w:r>
    <w:r w:rsidRPr="00F077F6">
      <w:rPr>
        <w:rFonts w:ascii="Arial Rounded MT Bold" w:eastAsia="Times New Roman" w:hAnsi="Arial Rounded MT Bold" w:cs="Arial"/>
        <w:b/>
        <w:color w:val="FF9900"/>
        <w:sz w:val="32"/>
        <w:szCs w:val="32"/>
      </w:rPr>
      <w:t>BONIFICATION ÉCOLE DU GRAND-CHÊNE</w:t>
    </w:r>
  </w:p>
  <w:p w14:paraId="1C95163A" w14:textId="6E176470" w:rsidR="008B506E" w:rsidRPr="005E3AF4" w:rsidRDefault="008B506E" w:rsidP="008B506E">
    <w:pPr>
      <w:pStyle w:val="Niveau-Pagessuivantes"/>
    </w:pPr>
    <w:r>
      <w:t xml:space="preserve"> 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0AD6B" w14:textId="62433234" w:rsidR="005974C2" w:rsidRPr="005E3AF4" w:rsidRDefault="005974C2" w:rsidP="008B506E">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DD0F8" w14:textId="77777777" w:rsidR="005D7F60" w:rsidRPr="005E3AF4" w:rsidRDefault="005D7F60" w:rsidP="008B506E">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0ECF" w14:textId="77777777" w:rsidR="00661ECA" w:rsidRPr="005E3AF4" w:rsidRDefault="00661ECA" w:rsidP="008B506E">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96503"/>
    <w:multiLevelType w:val="hybridMultilevel"/>
    <w:tmpl w:val="EA9C2A58"/>
    <w:lvl w:ilvl="0" w:tplc="E4EE0312">
      <w:start w:val="1"/>
      <w:numFmt w:val="bullet"/>
      <w:pStyle w:val="Enumerationbou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076314"/>
    <w:multiLevelType w:val="hybridMultilevel"/>
    <w:tmpl w:val="86945C12"/>
    <w:lvl w:ilvl="0" w:tplc="7DB88346">
      <w:start w:val="1"/>
      <w:numFmt w:val="decimal"/>
      <w:lvlText w:val="%1."/>
      <w:lvlJc w:val="left"/>
      <w:pPr>
        <w:ind w:left="720" w:hanging="360"/>
      </w:pPr>
    </w:lvl>
    <w:lvl w:ilvl="1" w:tplc="BD98F5F6">
      <w:start w:val="1"/>
      <w:numFmt w:val="lowerLetter"/>
      <w:lvlText w:val="%2."/>
      <w:lvlJc w:val="left"/>
      <w:pPr>
        <w:ind w:left="1440" w:hanging="360"/>
      </w:pPr>
    </w:lvl>
    <w:lvl w:ilvl="2" w:tplc="69CA0216">
      <w:start w:val="1"/>
      <w:numFmt w:val="lowerRoman"/>
      <w:lvlText w:val="%3."/>
      <w:lvlJc w:val="right"/>
      <w:pPr>
        <w:ind w:left="2160" w:hanging="180"/>
      </w:pPr>
    </w:lvl>
    <w:lvl w:ilvl="3" w:tplc="54D8745C">
      <w:start w:val="1"/>
      <w:numFmt w:val="decimal"/>
      <w:lvlText w:val="%4."/>
      <w:lvlJc w:val="left"/>
      <w:pPr>
        <w:ind w:left="2880" w:hanging="360"/>
      </w:pPr>
    </w:lvl>
    <w:lvl w:ilvl="4" w:tplc="811A2554">
      <w:start w:val="1"/>
      <w:numFmt w:val="lowerLetter"/>
      <w:lvlText w:val="%5."/>
      <w:lvlJc w:val="left"/>
      <w:pPr>
        <w:ind w:left="3600" w:hanging="360"/>
      </w:pPr>
    </w:lvl>
    <w:lvl w:ilvl="5" w:tplc="563CADA6">
      <w:start w:val="1"/>
      <w:numFmt w:val="lowerRoman"/>
      <w:lvlText w:val="%6."/>
      <w:lvlJc w:val="right"/>
      <w:pPr>
        <w:ind w:left="4320" w:hanging="180"/>
      </w:pPr>
    </w:lvl>
    <w:lvl w:ilvl="6" w:tplc="3506845E">
      <w:start w:val="1"/>
      <w:numFmt w:val="decimal"/>
      <w:lvlText w:val="%7."/>
      <w:lvlJc w:val="left"/>
      <w:pPr>
        <w:ind w:left="5040" w:hanging="360"/>
      </w:pPr>
    </w:lvl>
    <w:lvl w:ilvl="7" w:tplc="AAD4F1B8">
      <w:start w:val="1"/>
      <w:numFmt w:val="lowerLetter"/>
      <w:lvlText w:val="%8."/>
      <w:lvlJc w:val="left"/>
      <w:pPr>
        <w:ind w:left="5760" w:hanging="360"/>
      </w:pPr>
    </w:lvl>
    <w:lvl w:ilvl="8" w:tplc="AE462C9C">
      <w:start w:val="1"/>
      <w:numFmt w:val="lowerRoman"/>
      <w:lvlText w:val="%9."/>
      <w:lvlJc w:val="right"/>
      <w:pPr>
        <w:ind w:left="6480" w:hanging="180"/>
      </w:p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5CA0EC8"/>
    <w:multiLevelType w:val="hybridMultilevel"/>
    <w:tmpl w:val="E0A00912"/>
    <w:lvl w:ilvl="0" w:tplc="B4744394">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DE34051"/>
    <w:multiLevelType w:val="hybridMultilevel"/>
    <w:tmpl w:val="4B460FE8"/>
    <w:lvl w:ilvl="0" w:tplc="0C0C0001">
      <w:start w:val="1"/>
      <w:numFmt w:val="bullet"/>
      <w:lvlText w:val=""/>
      <w:lvlJc w:val="left"/>
      <w:pPr>
        <w:tabs>
          <w:tab w:val="num" w:pos="360"/>
        </w:tabs>
        <w:ind w:left="360" w:hanging="360"/>
      </w:pPr>
      <w:rPr>
        <w:rFonts w:ascii="Symbol" w:hAnsi="Symbol" w:hint="default"/>
      </w:rPr>
    </w:lvl>
    <w:lvl w:ilvl="1" w:tplc="0C0C0003">
      <w:start w:val="1"/>
      <w:numFmt w:val="bullet"/>
      <w:lvlText w:val="o"/>
      <w:lvlJc w:val="left"/>
      <w:pPr>
        <w:tabs>
          <w:tab w:val="num" w:pos="1080"/>
        </w:tabs>
        <w:ind w:left="1080" w:hanging="360"/>
      </w:pPr>
      <w:rPr>
        <w:rFonts w:ascii="Courier New" w:hAnsi="Courier New" w:cs="Times New Roman"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Times New Roman"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start w:val="1"/>
      <w:numFmt w:val="bullet"/>
      <w:lvlText w:val="o"/>
      <w:lvlJc w:val="left"/>
      <w:pPr>
        <w:tabs>
          <w:tab w:val="num" w:pos="5400"/>
        </w:tabs>
        <w:ind w:left="5400" w:hanging="360"/>
      </w:pPr>
      <w:rPr>
        <w:rFonts w:ascii="Courier New" w:hAnsi="Courier New" w:cs="Times New Roman" w:hint="default"/>
      </w:rPr>
    </w:lvl>
    <w:lvl w:ilvl="8" w:tplc="0C0C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23"/>
  </w:num>
  <w:num w:numId="3">
    <w:abstractNumId w:val="32"/>
  </w:num>
  <w:num w:numId="4">
    <w:abstractNumId w:val="22"/>
  </w:num>
  <w:num w:numId="5">
    <w:abstractNumId w:val="12"/>
  </w:num>
  <w:num w:numId="6">
    <w:abstractNumId w:val="19"/>
  </w:num>
  <w:num w:numId="7">
    <w:abstractNumId w:val="20"/>
  </w:num>
  <w:num w:numId="8">
    <w:abstractNumId w:val="11"/>
  </w:num>
  <w:num w:numId="9">
    <w:abstractNumId w:val="17"/>
  </w:num>
  <w:num w:numId="10">
    <w:abstractNumId w:val="3"/>
  </w:num>
  <w:num w:numId="11">
    <w:abstractNumId w:val="9"/>
  </w:num>
  <w:num w:numId="12">
    <w:abstractNumId w:val="4"/>
  </w:num>
  <w:num w:numId="13">
    <w:abstractNumId w:val="21"/>
  </w:num>
  <w:num w:numId="14">
    <w:abstractNumId w:val="13"/>
  </w:num>
  <w:num w:numId="15">
    <w:abstractNumId w:val="15"/>
  </w:num>
  <w:num w:numId="16">
    <w:abstractNumId w:val="0"/>
  </w:num>
  <w:num w:numId="17">
    <w:abstractNumId w:val="24"/>
  </w:num>
  <w:num w:numId="18">
    <w:abstractNumId w:val="5"/>
  </w:num>
  <w:num w:numId="19">
    <w:abstractNumId w:val="7"/>
  </w:num>
  <w:num w:numId="20">
    <w:abstractNumId w:val="6"/>
  </w:num>
  <w:num w:numId="21">
    <w:abstractNumId w:val="2"/>
  </w:num>
  <w:num w:numId="22">
    <w:abstractNumId w:val="30"/>
  </w:num>
  <w:num w:numId="23">
    <w:abstractNumId w:val="18"/>
  </w:num>
  <w:num w:numId="24">
    <w:abstractNumId w:val="1"/>
  </w:num>
  <w:num w:numId="25">
    <w:abstractNumId w:val="8"/>
  </w:num>
  <w:num w:numId="26">
    <w:abstractNumId w:val="26"/>
  </w:num>
  <w:num w:numId="27">
    <w:abstractNumId w:val="28"/>
  </w:num>
  <w:num w:numId="28">
    <w:abstractNumId w:val="27"/>
  </w:num>
  <w:num w:numId="29">
    <w:abstractNumId w:val="16"/>
  </w:num>
  <w:num w:numId="30">
    <w:abstractNumId w:val="25"/>
  </w:num>
  <w:num w:numId="31">
    <w:abstractNumId w:val="31"/>
  </w:num>
  <w:num w:numId="32">
    <w:abstractNumId w:val="1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11E9C"/>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1657E"/>
    <w:rsid w:val="00133A93"/>
    <w:rsid w:val="00145AE5"/>
    <w:rsid w:val="001660B6"/>
    <w:rsid w:val="00176040"/>
    <w:rsid w:val="00182F62"/>
    <w:rsid w:val="00183498"/>
    <w:rsid w:val="00184AC0"/>
    <w:rsid w:val="00191E65"/>
    <w:rsid w:val="00192953"/>
    <w:rsid w:val="00196722"/>
    <w:rsid w:val="00196CD3"/>
    <w:rsid w:val="001A0002"/>
    <w:rsid w:val="001A2035"/>
    <w:rsid w:val="001B3FAD"/>
    <w:rsid w:val="001C266C"/>
    <w:rsid w:val="001D01F8"/>
    <w:rsid w:val="001D2347"/>
    <w:rsid w:val="001D245D"/>
    <w:rsid w:val="002216A0"/>
    <w:rsid w:val="00241913"/>
    <w:rsid w:val="00250DBA"/>
    <w:rsid w:val="0025595F"/>
    <w:rsid w:val="00263D1A"/>
    <w:rsid w:val="0027010B"/>
    <w:rsid w:val="002714D6"/>
    <w:rsid w:val="00274BC3"/>
    <w:rsid w:val="00277D8A"/>
    <w:rsid w:val="00294E7A"/>
    <w:rsid w:val="002A1982"/>
    <w:rsid w:val="002C43AF"/>
    <w:rsid w:val="002F2FF8"/>
    <w:rsid w:val="00314F98"/>
    <w:rsid w:val="00342901"/>
    <w:rsid w:val="003652A2"/>
    <w:rsid w:val="00374248"/>
    <w:rsid w:val="00376620"/>
    <w:rsid w:val="003A0248"/>
    <w:rsid w:val="003A5645"/>
    <w:rsid w:val="003C4F56"/>
    <w:rsid w:val="003D4077"/>
    <w:rsid w:val="00405C79"/>
    <w:rsid w:val="004155E0"/>
    <w:rsid w:val="00416813"/>
    <w:rsid w:val="004438C3"/>
    <w:rsid w:val="00450614"/>
    <w:rsid w:val="0046082B"/>
    <w:rsid w:val="00461799"/>
    <w:rsid w:val="004C6C1B"/>
    <w:rsid w:val="004C7F85"/>
    <w:rsid w:val="004D248F"/>
    <w:rsid w:val="004E27F3"/>
    <w:rsid w:val="005125D6"/>
    <w:rsid w:val="00512622"/>
    <w:rsid w:val="00525129"/>
    <w:rsid w:val="00533AAB"/>
    <w:rsid w:val="0053743B"/>
    <w:rsid w:val="00585611"/>
    <w:rsid w:val="00587DD0"/>
    <w:rsid w:val="005974C2"/>
    <w:rsid w:val="005A072A"/>
    <w:rsid w:val="005A4542"/>
    <w:rsid w:val="005D7F60"/>
    <w:rsid w:val="005E249F"/>
    <w:rsid w:val="005E3AF4"/>
    <w:rsid w:val="005F4A69"/>
    <w:rsid w:val="006115C8"/>
    <w:rsid w:val="00620516"/>
    <w:rsid w:val="00626532"/>
    <w:rsid w:val="00632880"/>
    <w:rsid w:val="006347FF"/>
    <w:rsid w:val="0065631A"/>
    <w:rsid w:val="0066044A"/>
    <w:rsid w:val="00661ECA"/>
    <w:rsid w:val="00664720"/>
    <w:rsid w:val="00683DB4"/>
    <w:rsid w:val="00684325"/>
    <w:rsid w:val="00684368"/>
    <w:rsid w:val="00690719"/>
    <w:rsid w:val="006B12AB"/>
    <w:rsid w:val="006C3C45"/>
    <w:rsid w:val="006C7D0B"/>
    <w:rsid w:val="006D1455"/>
    <w:rsid w:val="006F3382"/>
    <w:rsid w:val="007043BE"/>
    <w:rsid w:val="00717269"/>
    <w:rsid w:val="00721096"/>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4C95"/>
    <w:rsid w:val="008554B2"/>
    <w:rsid w:val="0086344F"/>
    <w:rsid w:val="00866645"/>
    <w:rsid w:val="008905D8"/>
    <w:rsid w:val="008A3B0B"/>
    <w:rsid w:val="008A7CCF"/>
    <w:rsid w:val="008B506E"/>
    <w:rsid w:val="008C05B4"/>
    <w:rsid w:val="008C27C7"/>
    <w:rsid w:val="008C338E"/>
    <w:rsid w:val="008E1723"/>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646"/>
    <w:rsid w:val="00B028EC"/>
    <w:rsid w:val="00B14054"/>
    <w:rsid w:val="00B33328"/>
    <w:rsid w:val="00B356DD"/>
    <w:rsid w:val="00B36CE4"/>
    <w:rsid w:val="00B43FDD"/>
    <w:rsid w:val="00B55BCD"/>
    <w:rsid w:val="00B56864"/>
    <w:rsid w:val="00B6082D"/>
    <w:rsid w:val="00B60F6E"/>
    <w:rsid w:val="00B646BD"/>
    <w:rsid w:val="00B6785D"/>
    <w:rsid w:val="00B770FB"/>
    <w:rsid w:val="00BA5838"/>
    <w:rsid w:val="00BA6291"/>
    <w:rsid w:val="00BB15EE"/>
    <w:rsid w:val="00BB1A69"/>
    <w:rsid w:val="00BB2663"/>
    <w:rsid w:val="00BB6AEC"/>
    <w:rsid w:val="00BF31BF"/>
    <w:rsid w:val="00C01714"/>
    <w:rsid w:val="00C02846"/>
    <w:rsid w:val="00C233D3"/>
    <w:rsid w:val="00C4679E"/>
    <w:rsid w:val="00C57070"/>
    <w:rsid w:val="00C6205E"/>
    <w:rsid w:val="00C6623E"/>
    <w:rsid w:val="00C9290C"/>
    <w:rsid w:val="00C95198"/>
    <w:rsid w:val="00C95A8B"/>
    <w:rsid w:val="00CA3BDC"/>
    <w:rsid w:val="00CA598C"/>
    <w:rsid w:val="00CC50BD"/>
    <w:rsid w:val="00D0151B"/>
    <w:rsid w:val="00D020EF"/>
    <w:rsid w:val="00D078A1"/>
    <w:rsid w:val="00D123A7"/>
    <w:rsid w:val="00D24F03"/>
    <w:rsid w:val="00D47026"/>
    <w:rsid w:val="00D574D7"/>
    <w:rsid w:val="00D66F61"/>
    <w:rsid w:val="00D921FA"/>
    <w:rsid w:val="00DA3FAE"/>
    <w:rsid w:val="00DA4DD9"/>
    <w:rsid w:val="00DA7760"/>
    <w:rsid w:val="00DE5A07"/>
    <w:rsid w:val="00DF071B"/>
    <w:rsid w:val="00DF4403"/>
    <w:rsid w:val="00E179EE"/>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077F6"/>
    <w:rsid w:val="00F1405A"/>
    <w:rsid w:val="00F20B19"/>
    <w:rsid w:val="00F22C4D"/>
    <w:rsid w:val="00F25604"/>
    <w:rsid w:val="00F37C48"/>
    <w:rsid w:val="00F4496B"/>
    <w:rsid w:val="00F62C2C"/>
    <w:rsid w:val="00F6302B"/>
    <w:rsid w:val="00F67121"/>
    <w:rsid w:val="00F701E6"/>
    <w:rsid w:val="00F74BE9"/>
    <w:rsid w:val="00F75081"/>
    <w:rsid w:val="00F80F0A"/>
    <w:rsid w:val="00F81E24"/>
    <w:rsid w:val="00FB2155"/>
    <w:rsid w:val="00FB30CF"/>
    <w:rsid w:val="00FC11D9"/>
    <w:rsid w:val="00FC2F15"/>
    <w:rsid w:val="00FC5811"/>
    <w:rsid w:val="00FE0D65"/>
    <w:rsid w:val="00FE5863"/>
    <w:rsid w:val="00FF4B51"/>
    <w:rsid w:val="3CE70C67"/>
    <w:rsid w:val="79E35CCA"/>
    <w:rsid w:val="7F5841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Mentionnonrsolue1">
    <w:name w:val="Mention non résolue1"/>
    <w:basedOn w:val="Policepardfaut"/>
    <w:uiPriority w:val="99"/>
    <w:locked/>
    <w:rsid w:val="008A7CCF"/>
    <w:rPr>
      <w:color w:val="605E5C"/>
      <w:shd w:val="clear" w:color="auto" w:fill="E1DFDD"/>
    </w:rPr>
  </w:style>
  <w:style w:type="table" w:customStyle="1" w:styleId="Grilledutableau6">
    <w:name w:val="Grille du tableau6"/>
    <w:basedOn w:val="TableauNormal"/>
    <w:next w:val="Grilledutableau"/>
    <w:uiPriority w:val="39"/>
    <w:rsid w:val="00B7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ig1aquestion">
    <w:name w:val="Zig_1. a) question"/>
    <w:basedOn w:val="Normal"/>
    <w:qFormat/>
    <w:rsid w:val="00011E9C"/>
    <w:pPr>
      <w:tabs>
        <w:tab w:val="left" w:pos="480"/>
      </w:tabs>
      <w:spacing w:before="600" w:after="120"/>
      <w:ind w:left="864" w:hanging="864"/>
    </w:pPr>
    <w:rPr>
      <w:rFonts w:eastAsia="Calibri" w:cs="MS Serif"/>
      <w:color w:val="000000"/>
      <w:sz w:val="26"/>
      <w:szCs w:val="17"/>
      <w:lang w:val="fr-CA" w:eastAsia="en-US"/>
    </w:rPr>
  </w:style>
  <w:style w:type="paragraph" w:customStyle="1" w:styleId="Zig1corps">
    <w:name w:val="Zig_1. corps"/>
    <w:basedOn w:val="Normal"/>
    <w:qFormat/>
    <w:rsid w:val="00011E9C"/>
    <w:pPr>
      <w:spacing w:after="480"/>
      <w:ind w:left="480" w:hanging="480"/>
    </w:pPr>
    <w:rPr>
      <w:rFonts w:eastAsia="Calibri" w:cs="MS Serif"/>
      <w:color w:val="000000"/>
      <w:sz w:val="26"/>
      <w:szCs w:val="17"/>
      <w:lang w:val="fr-CA" w:eastAsia="en-US"/>
    </w:rPr>
  </w:style>
  <w:style w:type="paragraph" w:customStyle="1" w:styleId="Zigacorps">
    <w:name w:val="Zig_a) corps"/>
    <w:basedOn w:val="Normal"/>
    <w:qFormat/>
    <w:rsid w:val="00011E9C"/>
    <w:pPr>
      <w:tabs>
        <w:tab w:val="center" w:pos="2820"/>
        <w:tab w:val="left" w:pos="3120"/>
      </w:tabs>
      <w:spacing w:after="280"/>
      <w:ind w:left="864" w:hanging="384"/>
    </w:pPr>
    <w:rPr>
      <w:rFonts w:eastAsia="Calibri" w:cs="MS Serif"/>
      <w:noProof/>
      <w:color w:val="000000"/>
      <w:sz w:val="26"/>
      <w:szCs w:val="17"/>
      <w:lang w:val="en-US" w:eastAsia="en-US"/>
    </w:rPr>
  </w:style>
  <w:style w:type="paragraph" w:customStyle="1" w:styleId="Textecourant">
    <w:name w:val="Texte courant"/>
    <w:qFormat/>
    <w:rsid w:val="00461799"/>
    <w:pPr>
      <w:spacing w:line="320" w:lineRule="exact"/>
    </w:pPr>
    <w:rPr>
      <w:rFonts w:ascii="Arial" w:eastAsia="Calibri" w:hAnsi="Arial" w:cs="Arial"/>
      <w:color w:val="000000"/>
      <w:sz w:val="26"/>
      <w:szCs w:val="22"/>
      <w:lang w:val="fr-CA"/>
    </w:rPr>
  </w:style>
  <w:style w:type="paragraph" w:customStyle="1" w:styleId="textetableaucentre">
    <w:name w:val="texte tableau centre"/>
    <w:qFormat/>
    <w:rsid w:val="00461799"/>
    <w:pPr>
      <w:spacing w:line="320" w:lineRule="exact"/>
      <w:jc w:val="center"/>
    </w:pPr>
    <w:rPr>
      <w:rFonts w:ascii="Arial" w:eastAsia="Calibri" w:hAnsi="Arial" w:cs="Arial"/>
      <w:color w:val="000000"/>
      <w:sz w:val="26"/>
      <w:szCs w:val="22"/>
      <w:lang w:val="fr-CA"/>
    </w:rPr>
  </w:style>
  <w:style w:type="paragraph" w:customStyle="1" w:styleId="Enumerationboulet">
    <w:name w:val="Enumeration_boulet"/>
    <w:basedOn w:val="Normal"/>
    <w:qFormat/>
    <w:rsid w:val="00461799"/>
    <w:pPr>
      <w:numPr>
        <w:numId w:val="32"/>
      </w:numPr>
      <w:spacing w:after="120" w:line="320" w:lineRule="exact"/>
      <w:ind w:left="240" w:right="4920" w:hanging="240"/>
    </w:pPr>
    <w:rPr>
      <w:rFonts w:eastAsia="Calibri" w:cs="Arial"/>
      <w:color w:val="000000"/>
      <w:sz w:val="26"/>
      <w:szCs w:val="22"/>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17207">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lture.tv5monde.com/livres/contes-canadiens-en-video/les-ours-des-montagnes-rouges" TargetMode="External"/><Relationship Id="rId18" Type="http://schemas.openxmlformats.org/officeDocument/2006/relationships/footer" Target="footer2.xm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hyperlink" Target="https://www.youtube.com/watch?v=n0uoxyemeZ4" TargetMode="External"/><Relationship Id="rId42" Type="http://schemas.openxmlformats.org/officeDocument/2006/relationships/image" Target="media/image12.JPG"/><Relationship Id="rId47" Type="http://schemas.openxmlformats.org/officeDocument/2006/relationships/image" Target="media/image15.jpg"/><Relationship Id="rId50" Type="http://schemas.openxmlformats.org/officeDocument/2006/relationships/hyperlink" Target="https://creativecommons.org/licenses/by-nc/3.0/" TargetMode="External"/><Relationship Id="rId55" Type="http://schemas.openxmlformats.org/officeDocument/2006/relationships/hyperlink" Target="https://www.wikiart.org/fr/andre-derain/landscape-near-chatou-1904-1" TargetMode="External"/><Relationship Id="rId63" Type="http://schemas.openxmlformats.org/officeDocument/2006/relationships/hyperlink" Target="https://www.lni.ca/matchdimpr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hyperlink" Target="https://www.liveworksheets.com/re698119tg" TargetMode="External"/><Relationship Id="rId41" Type="http://schemas.openxmlformats.org/officeDocument/2006/relationships/header" Target="header4.xml"/><Relationship Id="rId54" Type="http://schemas.openxmlformats.org/officeDocument/2006/relationships/hyperlink" Target="https://www.wikiart.org/fr/henri-matisse/the-luxembourg-gardens-1901" TargetMode="External"/><Relationship Id="rId62" Type="http://schemas.openxmlformats.org/officeDocument/2006/relationships/hyperlink" Target="https://primaire.recitus.q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uniteforliteracy.com/mindshare/books/book?BookId=1404" TargetMode="External"/><Relationship Id="rId32" Type="http://schemas.openxmlformats.org/officeDocument/2006/relationships/hyperlink" Target="https://www.youtube.com/watch?v=YV5KAbV34NU" TargetMode="External"/><Relationship Id="rId37" Type="http://schemas.openxmlformats.org/officeDocument/2006/relationships/image" Target="media/image8.png"/><Relationship Id="rId40" Type="http://schemas.openxmlformats.org/officeDocument/2006/relationships/image" Target="media/image11.JPG"/><Relationship Id="rId45" Type="http://schemas.openxmlformats.org/officeDocument/2006/relationships/hyperlink" Target="https://www.envolee.com/temp/GP-aimants.pdf" TargetMode="External"/><Relationship Id="rId53" Type="http://schemas.openxmlformats.org/officeDocument/2006/relationships/hyperlink" Target="https://creativecommons.org/licenses/by-nc/3.0/" TargetMode="External"/><Relationship Id="rId58" Type="http://schemas.openxmlformats.org/officeDocument/2006/relationships/hyperlink" Target="https://safeYouTube.net/w/10uH"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alloprof.qc.ca/bv/pages/a0036.aspx" TargetMode="External"/><Relationship Id="rId28" Type="http://schemas.openxmlformats.org/officeDocument/2006/relationships/hyperlink" Target="mailto:pascale.larochelle@csp.qc.ca" TargetMode="External"/><Relationship Id="rId36" Type="http://schemas.openxmlformats.org/officeDocument/2006/relationships/hyperlink" Target="https://can01.safelinks.protection.outlook.com/?url=https%3A%2F%2Fyoutu.be%2FLDZHa6y9F7s&amp;data=02%7C01%7CMARC.BOIVIN%40csp.qc.ca%7Ce61fabb4cecd4859d3ec08d803f8448a%7Ce591b77473fc4f65b31584c5a74b7594%7C0%7C0%7C637263712118803490&amp;sdata=zNslpCkK4joUjvgg1pdrE1lC1cvtDsWVdwG6BHJcGBw%3D&amp;reserved=0" TargetMode="External"/><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yperlink" Target="https://www.wikiart.org/fr/joan-miro/ciurana-the-path" TargetMode="External"/><Relationship Id="rId61"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youtube.com/watch?v=O8h_IliiYoI" TargetMode="External"/><Relationship Id="rId44" Type="http://schemas.openxmlformats.org/officeDocument/2006/relationships/image" Target="media/image14.tiff"/><Relationship Id="rId52" Type="http://schemas.openxmlformats.org/officeDocument/2006/relationships/hyperlink" Target="http://arthistoryteachingresources.org/2018/05/new-ways-of-seeing-reframing-the-formal-analysis-assignment-through-digital/" TargetMode="External"/><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uniteforliteracy.com/mindshare/books/book?BookId=1404" TargetMode="External"/><Relationship Id="rId27" Type="http://schemas.openxmlformats.org/officeDocument/2006/relationships/hyperlink" Target="https://www.woodwardenglish.com/lesson/his-her-possessive-adjectives/" TargetMode="External"/><Relationship Id="rId30" Type="http://schemas.openxmlformats.org/officeDocument/2006/relationships/hyperlink" Target="https://www.youtube.com/watch?v=ntm2sq7fz08" TargetMode="External"/><Relationship Id="rId35" Type="http://schemas.openxmlformats.org/officeDocument/2006/relationships/image" Target="media/image7.png"/><Relationship Id="rId43" Type="http://schemas.openxmlformats.org/officeDocument/2006/relationships/image" Target="media/image13.tiff"/><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www.wikiart.org/fr/georges-braque/the-harbor-1906" TargetMode="External"/><Relationship Id="rId64" Type="http://schemas.openxmlformats.org/officeDocument/2006/relationships/hyperlink" Target="http://www.education.gouv.qc.ca/enseignants/pfeq/primaire/" TargetMode="Externa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www.alloprof.qc.ca/bv/pages/a0036.aspx" TargetMode="External"/><Relationship Id="rId33" Type="http://schemas.openxmlformats.org/officeDocument/2006/relationships/hyperlink" Target="mailto:chantal.auger@csp.qc.ca" TargetMode="External"/><Relationship Id="rId38" Type="http://schemas.openxmlformats.org/officeDocument/2006/relationships/image" Target="media/image9.png"/><Relationship Id="rId46" Type="http://schemas.openxmlformats.org/officeDocument/2006/relationships/header" Target="header5.xml"/><Relationship Id="rId59" Type="http://schemas.openxmlformats.org/officeDocument/2006/relationships/hyperlink" Target="https://safeYouTube.net/w/s1u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1E144-0E32-4A87-827E-B92F2E1F0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7357a8d-aa19-487e-a5c4-e56dfecdb104"/>
    <ds:schemaRef ds:uri="8bade475-28d8-4bc0-abe8-c40770e4ece5"/>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B161C73-8313-4C2E-B83D-19221A20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5474</Words>
  <Characters>30111</Characters>
  <Application>Microsoft Office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35514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2020-06-01T18:14:00Z</dcterms:created>
  <dcterms:modified xsi:type="dcterms:W3CDTF">2020-06-01T18:14:00Z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