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EBEB220" w14:textId="0FADD75D" w:rsidR="00F26F95" w:rsidRPr="00297E2C" w:rsidRDefault="00F26F95" w:rsidP="00F26F95">
      <w:pPr>
        <w:pStyle w:val="Titre2"/>
        <w:jc w:val="right"/>
        <w:rPr>
          <w:rFonts w:ascii="Arial Rounded MT Bold" w:hAnsi="Arial Rounded MT Bold" w:cs="Arial"/>
          <w:color w:val="0070C0"/>
          <w:sz w:val="36"/>
          <w:szCs w:val="36"/>
        </w:rPr>
      </w:pPr>
      <w:bookmarkStart w:id="0" w:name="_Toc40096847"/>
      <w:bookmarkEnd w:id="0"/>
      <w:r>
        <w:rPr>
          <w:rFonts w:ascii="Arial Rounded MT Bold" w:hAnsi="Arial Rounded MT Bold" w:cs="Arial"/>
          <w:color w:val="0070C0"/>
          <w:sz w:val="36"/>
          <w:szCs w:val="36"/>
        </w:rPr>
        <w:t>3e</w:t>
      </w:r>
      <w:r w:rsidRPr="00297E2C">
        <w:rPr>
          <w:rFonts w:ascii="Arial Rounded MT Bold" w:hAnsi="Arial Rounded MT Bold" w:cs="Arial"/>
          <w:color w:val="0070C0"/>
          <w:sz w:val="36"/>
          <w:szCs w:val="36"/>
        </w:rPr>
        <w:t xml:space="preserve"> ANNEE DU PRIMAIRE </w:t>
      </w:r>
    </w:p>
    <w:p w14:paraId="14C43012" w14:textId="77777777" w:rsidR="00F26F95" w:rsidRPr="00297E2C" w:rsidRDefault="00F26F95" w:rsidP="00F26F95">
      <w:pPr>
        <w:spacing w:after="2040"/>
        <w:jc w:val="right"/>
        <w:rPr>
          <w:rFonts w:ascii="Arial Rounded MT Bold" w:hAnsi="Arial Rounded MT Bold" w:cs="Arial"/>
          <w:color w:val="002060"/>
          <w:sz w:val="28"/>
          <w:szCs w:val="28"/>
          <w:lang w:eastAsia="fr-FR"/>
        </w:rPr>
      </w:pPr>
      <w:r w:rsidRPr="00297E2C">
        <w:rPr>
          <w:rFonts w:ascii="Arial Rounded MT Bold" w:hAnsi="Arial Rounded MT Bold" w:cs="Arial"/>
          <w:color w:val="002060"/>
          <w:sz w:val="28"/>
          <w:szCs w:val="28"/>
          <w:lang w:eastAsia="fr-FR"/>
        </w:rPr>
        <w:t xml:space="preserve">Semaine du </w:t>
      </w:r>
      <w:r>
        <w:rPr>
          <w:rFonts w:ascii="Arial Rounded MT Bold" w:hAnsi="Arial Rounded MT Bold" w:cs="Arial"/>
          <w:color w:val="002060"/>
          <w:sz w:val="28"/>
          <w:szCs w:val="28"/>
          <w:lang w:eastAsia="fr-FR"/>
        </w:rPr>
        <w:t>15</w:t>
      </w:r>
      <w:r w:rsidRPr="00297E2C">
        <w:rPr>
          <w:rFonts w:ascii="Arial Rounded MT Bold" w:hAnsi="Arial Rounded MT Bold" w:cs="Arial"/>
          <w:color w:val="002060"/>
          <w:sz w:val="28"/>
          <w:szCs w:val="28"/>
          <w:lang w:eastAsia="fr-FR"/>
        </w:rPr>
        <w:t xml:space="preserve"> juin 2020</w:t>
      </w:r>
    </w:p>
    <w:p w14:paraId="4574F017" w14:textId="77777777" w:rsidR="00F26F95" w:rsidRPr="00297E2C" w:rsidRDefault="00F26F95" w:rsidP="00F26F95">
      <w:pPr>
        <w:tabs>
          <w:tab w:val="left" w:pos="2775"/>
          <w:tab w:val="right" w:pos="10080"/>
        </w:tabs>
        <w:spacing w:after="2040"/>
        <w:rPr>
          <w:rFonts w:ascii="Arial Rounded MT Bold" w:hAnsi="Arial Rounded MT Bold" w:cs="Arial"/>
          <w:color w:val="002060"/>
          <w:sz w:val="28"/>
          <w:szCs w:val="28"/>
          <w:lang w:eastAsia="fr-FR"/>
        </w:rPr>
      </w:pPr>
    </w:p>
    <w:p w14:paraId="322B7C1F" w14:textId="77777777" w:rsidR="00F26F95" w:rsidRPr="00297E2C" w:rsidRDefault="00F26F95" w:rsidP="00F26F95">
      <w:pPr>
        <w:tabs>
          <w:tab w:val="right" w:pos="6804"/>
        </w:tabs>
        <w:spacing w:after="40"/>
        <w:jc w:val="center"/>
        <w:rPr>
          <w:color w:val="000000"/>
          <w:sz w:val="56"/>
          <w:szCs w:val="56"/>
          <w:lang w:eastAsia="fr-FR"/>
        </w:rPr>
      </w:pPr>
      <w:r w:rsidRPr="00297E2C">
        <w:rPr>
          <w:color w:val="000000"/>
          <w:sz w:val="56"/>
          <w:szCs w:val="56"/>
          <w:lang w:eastAsia="fr-FR"/>
        </w:rPr>
        <w:t>TROUSSE PÉDAGOGIQUE</w:t>
      </w:r>
    </w:p>
    <w:p w14:paraId="49457BF7" w14:textId="77777777" w:rsidR="00F26F95" w:rsidRPr="00297E2C" w:rsidRDefault="00F26F95" w:rsidP="00F26F95">
      <w:pPr>
        <w:tabs>
          <w:tab w:val="right" w:pos="6804"/>
        </w:tabs>
        <w:spacing w:after="40"/>
        <w:ind w:left="1843"/>
        <w:jc w:val="center"/>
        <w:rPr>
          <w:color w:val="000000"/>
          <w:sz w:val="56"/>
          <w:szCs w:val="56"/>
          <w:lang w:eastAsia="fr-FR"/>
        </w:rPr>
      </w:pPr>
    </w:p>
    <w:p w14:paraId="09B1903F" w14:textId="77777777" w:rsidR="00F26F95" w:rsidRPr="00297E2C" w:rsidRDefault="00F26F95" w:rsidP="00F26F95">
      <w:pPr>
        <w:tabs>
          <w:tab w:val="right" w:pos="6804"/>
        </w:tabs>
        <w:spacing w:after="40"/>
        <w:jc w:val="center"/>
        <w:rPr>
          <w:color w:val="000000"/>
          <w:sz w:val="56"/>
          <w:szCs w:val="56"/>
          <w:lang w:eastAsia="fr-FR"/>
        </w:rPr>
      </w:pPr>
      <w:r w:rsidRPr="00297E2C">
        <w:rPr>
          <w:color w:val="000000"/>
          <w:sz w:val="56"/>
          <w:szCs w:val="56"/>
          <w:lang w:eastAsia="fr-FR"/>
        </w:rPr>
        <w:t xml:space="preserve">SEMAINE DU </w:t>
      </w:r>
      <w:r>
        <w:rPr>
          <w:color w:val="000000"/>
          <w:sz w:val="56"/>
          <w:szCs w:val="56"/>
          <w:lang w:eastAsia="fr-FR"/>
        </w:rPr>
        <w:t>15</w:t>
      </w:r>
      <w:r w:rsidRPr="00297E2C">
        <w:rPr>
          <w:color w:val="000000"/>
          <w:sz w:val="56"/>
          <w:szCs w:val="56"/>
          <w:lang w:eastAsia="fr-FR"/>
        </w:rPr>
        <w:t xml:space="preserve"> JUIN</w:t>
      </w:r>
    </w:p>
    <w:p w14:paraId="7BF7685F" w14:textId="77777777" w:rsidR="00F26F95" w:rsidRPr="00297E2C" w:rsidRDefault="00F26F95" w:rsidP="00F26F95">
      <w:pPr>
        <w:tabs>
          <w:tab w:val="right" w:pos="6804"/>
        </w:tabs>
        <w:spacing w:after="40"/>
        <w:ind w:left="1843"/>
        <w:jc w:val="center"/>
        <w:rPr>
          <w:color w:val="000000"/>
          <w:sz w:val="56"/>
          <w:szCs w:val="56"/>
          <w:lang w:eastAsia="fr-FR"/>
        </w:rPr>
      </w:pPr>
    </w:p>
    <w:p w14:paraId="5D6BFA26" w14:textId="77777777" w:rsidR="00F26F95" w:rsidRPr="00297E2C" w:rsidRDefault="00F26F95" w:rsidP="00F26F95">
      <w:pPr>
        <w:tabs>
          <w:tab w:val="right" w:pos="6804"/>
        </w:tabs>
        <w:spacing w:after="40"/>
        <w:ind w:left="1843"/>
        <w:jc w:val="center"/>
        <w:rPr>
          <w:color w:val="000000"/>
          <w:sz w:val="56"/>
          <w:szCs w:val="56"/>
          <w:lang w:eastAsia="fr-FR"/>
        </w:rPr>
      </w:pPr>
    </w:p>
    <w:p w14:paraId="1268648A" w14:textId="77777777" w:rsidR="00F26F95" w:rsidRPr="00297E2C" w:rsidRDefault="00F26F95" w:rsidP="00F26F95">
      <w:pPr>
        <w:tabs>
          <w:tab w:val="right" w:pos="6804"/>
        </w:tabs>
        <w:spacing w:after="40"/>
        <w:jc w:val="center"/>
        <w:rPr>
          <w:sz w:val="56"/>
          <w:szCs w:val="56"/>
          <w:lang w:eastAsia="fr-FR"/>
        </w:rPr>
      </w:pPr>
      <w:r w:rsidRPr="00297E2C">
        <w:rPr>
          <w:color w:val="000000"/>
          <w:sz w:val="56"/>
          <w:szCs w:val="56"/>
          <w:lang w:eastAsia="fr-FR"/>
        </w:rPr>
        <w:t>ÉCOLE DU GRAND-CHÊNE</w:t>
      </w:r>
    </w:p>
    <w:p w14:paraId="49E5C8B7" w14:textId="77777777" w:rsidR="00F26F95" w:rsidRPr="00297E2C" w:rsidRDefault="00F26F95" w:rsidP="00F26F95">
      <w:pPr>
        <w:spacing w:before="300" w:after="40"/>
        <w:jc w:val="center"/>
        <w:rPr>
          <w:rFonts w:ascii="Arial Rounded MT Bold" w:hAnsi="Arial Rounded MT Bold"/>
          <w:b/>
          <w:sz w:val="20"/>
          <w:lang w:eastAsia="fr-FR"/>
        </w:rPr>
      </w:pPr>
    </w:p>
    <w:p w14:paraId="0F51F25E" w14:textId="77777777" w:rsidR="00F26F95" w:rsidRPr="00297E2C" w:rsidRDefault="00F26F95" w:rsidP="00F26F95">
      <w:pPr>
        <w:tabs>
          <w:tab w:val="right" w:pos="6804"/>
        </w:tabs>
        <w:spacing w:after="40"/>
        <w:ind w:left="1843"/>
        <w:jc w:val="center"/>
        <w:rPr>
          <w:sz w:val="20"/>
          <w:lang w:eastAsia="fr-FR"/>
        </w:rPr>
      </w:pPr>
      <w:r w:rsidRPr="00297E2C">
        <w:rPr>
          <w:noProof/>
          <w:sz w:val="20"/>
          <w:lang w:val="fr-CA"/>
        </w:rPr>
        <w:drawing>
          <wp:anchor distT="0" distB="0" distL="114300" distR="114300" simplePos="0" relativeHeight="251658240" behindDoc="0" locked="0" layoutInCell="1" allowOverlap="1" wp14:anchorId="22484B92" wp14:editId="4A87EBDE">
            <wp:simplePos x="0" y="0"/>
            <wp:positionH relativeFrom="margin">
              <wp:align>center</wp:align>
            </wp:positionH>
            <wp:positionV relativeFrom="paragraph">
              <wp:posOffset>109220</wp:posOffset>
            </wp:positionV>
            <wp:extent cx="1645920" cy="981710"/>
            <wp:effectExtent l="0" t="0" r="0" b="8890"/>
            <wp:wrapNone/>
            <wp:docPr id="4" name="Image 4"/>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45920" cy="981710"/>
                    </a:xfrm>
                    <a:prstGeom prst="rect">
                      <a:avLst/>
                    </a:prstGeom>
                    <a:noFill/>
                  </pic:spPr>
                </pic:pic>
              </a:graphicData>
            </a:graphic>
          </wp:anchor>
        </w:drawing>
      </w:r>
    </w:p>
    <w:p w14:paraId="55CBCA7A" w14:textId="77777777" w:rsidR="00F26F95" w:rsidRPr="00297E2C" w:rsidRDefault="00F26F95" w:rsidP="00F26F95">
      <w:pPr>
        <w:spacing w:before="300" w:after="40"/>
        <w:ind w:left="1843"/>
        <w:jc w:val="center"/>
        <w:rPr>
          <w:rFonts w:ascii="Arial Rounded MT Bold" w:hAnsi="Arial Rounded MT Bold"/>
          <w:b/>
          <w:sz w:val="20"/>
          <w:lang w:eastAsia="fr-FR"/>
        </w:rPr>
      </w:pPr>
    </w:p>
    <w:p w14:paraId="06238B5B" w14:textId="77777777" w:rsidR="00F26F95" w:rsidRPr="00297E2C" w:rsidRDefault="00F26F95" w:rsidP="00F26F95">
      <w:pPr>
        <w:tabs>
          <w:tab w:val="right" w:pos="6804"/>
        </w:tabs>
        <w:spacing w:after="40"/>
        <w:ind w:left="1843"/>
        <w:jc w:val="center"/>
        <w:rPr>
          <w:sz w:val="20"/>
          <w:lang w:eastAsia="fr-FR"/>
        </w:rPr>
      </w:pPr>
    </w:p>
    <w:p w14:paraId="1CA5DE27" w14:textId="77777777" w:rsidR="00F26F95" w:rsidRPr="00297E2C" w:rsidRDefault="00F26F95" w:rsidP="00F26F95">
      <w:pPr>
        <w:rPr>
          <w:rFonts w:cs="Arial"/>
          <w:color w:val="002060"/>
          <w:szCs w:val="22"/>
          <w:lang w:eastAsia="fr-FR"/>
        </w:rPr>
      </w:pPr>
      <w:r w:rsidRPr="00297E2C">
        <w:rPr>
          <w:lang w:eastAsia="fr-FR"/>
        </w:rPr>
        <w:br w:type="page"/>
      </w:r>
    </w:p>
    <w:p w14:paraId="7BDB3A6D" w14:textId="15700337" w:rsidR="009C1C6B" w:rsidRPr="00BF31BF" w:rsidRDefault="001965AE" w:rsidP="009C1C6B">
      <w:pPr>
        <w:pStyle w:val="Niveau-Premirepage"/>
      </w:pPr>
      <w:r>
        <w:lastRenderedPageBreak/>
        <w:t>3</w:t>
      </w:r>
      <w:r w:rsidR="003D4077" w:rsidRPr="00BF31BF">
        <w:rPr>
          <w:caps w:val="0"/>
          <w:vertAlign w:val="superscript"/>
        </w:rPr>
        <w:t>e</w:t>
      </w:r>
      <w:r w:rsidR="009C1C6B" w:rsidRPr="00BF31BF">
        <w:t xml:space="preserve"> </w:t>
      </w:r>
      <w:r w:rsidR="003D4077" w:rsidRPr="00BF31BF">
        <w:t>année du primaire</w:t>
      </w:r>
    </w:p>
    <w:p w14:paraId="245D712B" w14:textId="092FC43D" w:rsidR="009C1C6B" w:rsidRPr="00BF31BF" w:rsidRDefault="009C1C6B" w:rsidP="002E060A">
      <w:pPr>
        <w:pStyle w:val="Semainedu"/>
        <w:spacing w:after="1320"/>
      </w:pPr>
      <w:r w:rsidRPr="00BF31BF">
        <w:t xml:space="preserve">Semaine du </w:t>
      </w:r>
      <w:r w:rsidR="00E2455C">
        <w:t>15</w:t>
      </w:r>
      <w:r w:rsidR="00572012">
        <w:t xml:space="preserve"> </w:t>
      </w:r>
      <w:r w:rsidR="006C3E39">
        <w:t>juin</w:t>
      </w:r>
      <w:r w:rsidRPr="00BF31BF">
        <w:t xml:space="preserve"> 2020</w:t>
      </w:r>
    </w:p>
    <w:p w14:paraId="0F4CB1E6" w14:textId="34B7622E" w:rsidR="00FA0620" w:rsidRDefault="0000309F">
      <w:pPr>
        <w:pStyle w:val="TM2"/>
        <w:rPr>
          <w:rFonts w:asciiTheme="minorHAnsi" w:eastAsiaTheme="minorEastAsia" w:hAnsiTheme="minorHAnsi" w:cstheme="minorBidi"/>
          <w:noProof/>
          <w:szCs w:val="22"/>
          <w:lang w:val="fr-CA" w:eastAsia="fr-CA"/>
        </w:rPr>
      </w:pPr>
      <w:r>
        <w:rPr>
          <w:b/>
        </w:rPr>
        <w:fldChar w:fldCharType="begin"/>
      </w:r>
      <w:r>
        <w:instrText xml:space="preserve"> TOC \o "2-3" \h \z \t "Titre 1,1,_Matière - Première page,1" </w:instrText>
      </w:r>
      <w:r>
        <w:rPr>
          <w:b/>
        </w:rPr>
        <w:fldChar w:fldCharType="separate"/>
      </w:r>
      <w:hyperlink w:anchor="_Toc42508775" w:history="1">
        <w:r w:rsidR="00FA0620" w:rsidRPr="00AF05E9">
          <w:rPr>
            <w:rStyle w:val="Lienhypertexte"/>
            <w:noProof/>
          </w:rPr>
          <w:t>Les yeux noirs</w:t>
        </w:r>
        <w:r w:rsidR="00FA0620">
          <w:rPr>
            <w:noProof/>
            <w:webHidden/>
          </w:rPr>
          <w:tab/>
        </w:r>
        <w:r w:rsidR="00FA0620">
          <w:rPr>
            <w:noProof/>
            <w:webHidden/>
          </w:rPr>
          <w:fldChar w:fldCharType="begin"/>
        </w:r>
        <w:r w:rsidR="00FA0620">
          <w:rPr>
            <w:noProof/>
            <w:webHidden/>
          </w:rPr>
          <w:instrText xml:space="preserve"> PAGEREF _Toc42508775 \h </w:instrText>
        </w:r>
        <w:r w:rsidR="00FA0620">
          <w:rPr>
            <w:noProof/>
            <w:webHidden/>
          </w:rPr>
        </w:r>
        <w:r w:rsidR="00FA0620">
          <w:rPr>
            <w:noProof/>
            <w:webHidden/>
          </w:rPr>
          <w:fldChar w:fldCharType="separate"/>
        </w:r>
        <w:r w:rsidR="00FA0620">
          <w:rPr>
            <w:noProof/>
            <w:webHidden/>
          </w:rPr>
          <w:t>1</w:t>
        </w:r>
        <w:r w:rsidR="00FA0620">
          <w:rPr>
            <w:noProof/>
            <w:webHidden/>
          </w:rPr>
          <w:fldChar w:fldCharType="end"/>
        </w:r>
      </w:hyperlink>
    </w:p>
    <w:p w14:paraId="5A96A8D3" w14:textId="7B5D9B69" w:rsidR="00FA0620" w:rsidRDefault="00E51E3F">
      <w:pPr>
        <w:pStyle w:val="TM2"/>
        <w:rPr>
          <w:rFonts w:asciiTheme="minorHAnsi" w:eastAsiaTheme="minorEastAsia" w:hAnsiTheme="minorHAnsi" w:cstheme="minorBidi"/>
          <w:noProof/>
          <w:szCs w:val="22"/>
          <w:lang w:val="fr-CA" w:eastAsia="fr-CA"/>
        </w:rPr>
      </w:pPr>
      <w:hyperlink w:anchor="_Toc42508779" w:history="1">
        <w:r w:rsidR="00FA0620" w:rsidRPr="00AF05E9">
          <w:rPr>
            <w:rStyle w:val="Lienhypertexte"/>
            <w:noProof/>
          </w:rPr>
          <w:t>Annexe 1– Les yeux noirs</w:t>
        </w:r>
        <w:r w:rsidR="00FA0620">
          <w:rPr>
            <w:noProof/>
            <w:webHidden/>
          </w:rPr>
          <w:tab/>
        </w:r>
        <w:r w:rsidR="00FA0620">
          <w:rPr>
            <w:noProof/>
            <w:webHidden/>
          </w:rPr>
          <w:fldChar w:fldCharType="begin"/>
        </w:r>
        <w:r w:rsidR="00FA0620">
          <w:rPr>
            <w:noProof/>
            <w:webHidden/>
          </w:rPr>
          <w:instrText xml:space="preserve"> PAGEREF _Toc42508779 \h </w:instrText>
        </w:r>
        <w:r w:rsidR="00FA0620">
          <w:rPr>
            <w:noProof/>
            <w:webHidden/>
          </w:rPr>
        </w:r>
        <w:r w:rsidR="00FA0620">
          <w:rPr>
            <w:noProof/>
            <w:webHidden/>
          </w:rPr>
          <w:fldChar w:fldCharType="separate"/>
        </w:r>
        <w:r w:rsidR="00FA0620">
          <w:rPr>
            <w:noProof/>
            <w:webHidden/>
          </w:rPr>
          <w:t>2</w:t>
        </w:r>
        <w:r w:rsidR="00FA0620">
          <w:rPr>
            <w:noProof/>
            <w:webHidden/>
          </w:rPr>
          <w:fldChar w:fldCharType="end"/>
        </w:r>
      </w:hyperlink>
    </w:p>
    <w:p w14:paraId="60D78D74" w14:textId="2466A09F" w:rsidR="00FA0620" w:rsidRDefault="00E51E3F">
      <w:pPr>
        <w:pStyle w:val="TM2"/>
        <w:rPr>
          <w:rFonts w:asciiTheme="minorHAnsi" w:eastAsiaTheme="minorEastAsia" w:hAnsiTheme="minorHAnsi" w:cstheme="minorBidi"/>
          <w:noProof/>
          <w:szCs w:val="22"/>
          <w:lang w:val="fr-CA" w:eastAsia="fr-CA"/>
        </w:rPr>
      </w:pPr>
      <w:hyperlink w:anchor="_Toc42508780" w:history="1">
        <w:r w:rsidR="00FA0620" w:rsidRPr="00AF05E9">
          <w:rPr>
            <w:rStyle w:val="Lienhypertexte"/>
            <w:noProof/>
          </w:rPr>
          <w:t>Annexe 2– Les yeux noirs</w:t>
        </w:r>
        <w:r w:rsidR="00FA0620">
          <w:rPr>
            <w:noProof/>
            <w:webHidden/>
          </w:rPr>
          <w:tab/>
        </w:r>
        <w:r w:rsidR="00FA0620">
          <w:rPr>
            <w:noProof/>
            <w:webHidden/>
          </w:rPr>
          <w:fldChar w:fldCharType="begin"/>
        </w:r>
        <w:r w:rsidR="00FA0620">
          <w:rPr>
            <w:noProof/>
            <w:webHidden/>
          </w:rPr>
          <w:instrText xml:space="preserve"> PAGEREF _Toc42508780 \h </w:instrText>
        </w:r>
        <w:r w:rsidR="00FA0620">
          <w:rPr>
            <w:noProof/>
            <w:webHidden/>
          </w:rPr>
        </w:r>
        <w:r w:rsidR="00FA0620">
          <w:rPr>
            <w:noProof/>
            <w:webHidden/>
          </w:rPr>
          <w:fldChar w:fldCharType="separate"/>
        </w:r>
        <w:r w:rsidR="00FA0620">
          <w:rPr>
            <w:noProof/>
            <w:webHidden/>
          </w:rPr>
          <w:t>3</w:t>
        </w:r>
        <w:r w:rsidR="00FA0620">
          <w:rPr>
            <w:noProof/>
            <w:webHidden/>
          </w:rPr>
          <w:fldChar w:fldCharType="end"/>
        </w:r>
      </w:hyperlink>
    </w:p>
    <w:p w14:paraId="485A7D12" w14:textId="13540943" w:rsidR="00FA0620" w:rsidRDefault="00E51E3F">
      <w:pPr>
        <w:pStyle w:val="TM2"/>
        <w:rPr>
          <w:rFonts w:asciiTheme="minorHAnsi" w:eastAsiaTheme="minorEastAsia" w:hAnsiTheme="minorHAnsi" w:cstheme="minorBidi"/>
          <w:noProof/>
          <w:szCs w:val="22"/>
          <w:lang w:val="fr-CA" w:eastAsia="fr-CA"/>
        </w:rPr>
      </w:pPr>
      <w:hyperlink w:anchor="_Toc42508781" w:history="1">
        <w:r w:rsidR="00FA0620" w:rsidRPr="00AF05E9">
          <w:rPr>
            <w:rStyle w:val="Lienhypertexte"/>
            <w:noProof/>
          </w:rPr>
          <w:t>Annexe 3– Les yeux noirs</w:t>
        </w:r>
        <w:r w:rsidR="00FA0620">
          <w:rPr>
            <w:noProof/>
            <w:webHidden/>
          </w:rPr>
          <w:tab/>
        </w:r>
        <w:r w:rsidR="00FA0620">
          <w:rPr>
            <w:noProof/>
            <w:webHidden/>
          </w:rPr>
          <w:fldChar w:fldCharType="begin"/>
        </w:r>
        <w:r w:rsidR="00FA0620">
          <w:rPr>
            <w:noProof/>
            <w:webHidden/>
          </w:rPr>
          <w:instrText xml:space="preserve"> PAGEREF _Toc42508781 \h </w:instrText>
        </w:r>
        <w:r w:rsidR="00FA0620">
          <w:rPr>
            <w:noProof/>
            <w:webHidden/>
          </w:rPr>
        </w:r>
        <w:r w:rsidR="00FA0620">
          <w:rPr>
            <w:noProof/>
            <w:webHidden/>
          </w:rPr>
          <w:fldChar w:fldCharType="separate"/>
        </w:r>
        <w:r w:rsidR="00FA0620">
          <w:rPr>
            <w:noProof/>
            <w:webHidden/>
          </w:rPr>
          <w:t>4</w:t>
        </w:r>
        <w:r w:rsidR="00FA0620">
          <w:rPr>
            <w:noProof/>
            <w:webHidden/>
          </w:rPr>
          <w:fldChar w:fldCharType="end"/>
        </w:r>
      </w:hyperlink>
    </w:p>
    <w:p w14:paraId="527D04E3" w14:textId="63EF287A" w:rsidR="00FA0620" w:rsidRDefault="00E51E3F">
      <w:pPr>
        <w:pStyle w:val="TM2"/>
        <w:rPr>
          <w:rFonts w:asciiTheme="minorHAnsi" w:eastAsiaTheme="minorEastAsia" w:hAnsiTheme="minorHAnsi" w:cstheme="minorBidi"/>
          <w:noProof/>
          <w:szCs w:val="22"/>
          <w:lang w:val="fr-CA" w:eastAsia="fr-CA"/>
        </w:rPr>
      </w:pPr>
      <w:hyperlink w:anchor="_Toc42508782" w:history="1">
        <w:r w:rsidR="00FA0620" w:rsidRPr="00AF05E9">
          <w:rPr>
            <w:rStyle w:val="Lienhypertexte"/>
            <w:noProof/>
          </w:rPr>
          <w:t>Tongue twisters!</w:t>
        </w:r>
        <w:r w:rsidR="00FA0620">
          <w:rPr>
            <w:noProof/>
            <w:webHidden/>
          </w:rPr>
          <w:tab/>
        </w:r>
        <w:r w:rsidR="00FA0620">
          <w:rPr>
            <w:noProof/>
            <w:webHidden/>
          </w:rPr>
          <w:fldChar w:fldCharType="begin"/>
        </w:r>
        <w:r w:rsidR="00FA0620">
          <w:rPr>
            <w:noProof/>
            <w:webHidden/>
          </w:rPr>
          <w:instrText xml:space="preserve"> PAGEREF _Toc42508782 \h </w:instrText>
        </w:r>
        <w:r w:rsidR="00FA0620">
          <w:rPr>
            <w:noProof/>
            <w:webHidden/>
          </w:rPr>
        </w:r>
        <w:r w:rsidR="00FA0620">
          <w:rPr>
            <w:noProof/>
            <w:webHidden/>
          </w:rPr>
          <w:fldChar w:fldCharType="separate"/>
        </w:r>
        <w:r w:rsidR="00FA0620">
          <w:rPr>
            <w:noProof/>
            <w:webHidden/>
          </w:rPr>
          <w:t>5</w:t>
        </w:r>
        <w:r w:rsidR="00FA0620">
          <w:rPr>
            <w:noProof/>
            <w:webHidden/>
          </w:rPr>
          <w:fldChar w:fldCharType="end"/>
        </w:r>
      </w:hyperlink>
    </w:p>
    <w:p w14:paraId="0FC0CF59" w14:textId="551DED7F" w:rsidR="00FA0620" w:rsidRDefault="00E51E3F">
      <w:pPr>
        <w:pStyle w:val="TM2"/>
        <w:rPr>
          <w:rFonts w:asciiTheme="minorHAnsi" w:eastAsiaTheme="minorEastAsia" w:hAnsiTheme="minorHAnsi" w:cstheme="minorBidi"/>
          <w:noProof/>
          <w:szCs w:val="22"/>
          <w:lang w:val="fr-CA" w:eastAsia="fr-CA"/>
        </w:rPr>
      </w:pPr>
      <w:hyperlink w:anchor="_Toc42508786" w:history="1">
        <w:r w:rsidR="00FA0620" w:rsidRPr="00AF05E9">
          <w:rPr>
            <w:rStyle w:val="Lienhypertexte"/>
            <w:noProof/>
            <w:lang w:val="fr-CA"/>
          </w:rPr>
          <w:t>Annexe – Tongue twisters!</w:t>
        </w:r>
        <w:r w:rsidR="00FA0620">
          <w:rPr>
            <w:noProof/>
            <w:webHidden/>
          </w:rPr>
          <w:tab/>
        </w:r>
        <w:r w:rsidR="00FA0620">
          <w:rPr>
            <w:noProof/>
            <w:webHidden/>
          </w:rPr>
          <w:fldChar w:fldCharType="begin"/>
        </w:r>
        <w:r w:rsidR="00FA0620">
          <w:rPr>
            <w:noProof/>
            <w:webHidden/>
          </w:rPr>
          <w:instrText xml:space="preserve"> PAGEREF _Toc42508786 \h </w:instrText>
        </w:r>
        <w:r w:rsidR="00FA0620">
          <w:rPr>
            <w:noProof/>
            <w:webHidden/>
          </w:rPr>
        </w:r>
        <w:r w:rsidR="00FA0620">
          <w:rPr>
            <w:noProof/>
            <w:webHidden/>
          </w:rPr>
          <w:fldChar w:fldCharType="separate"/>
        </w:r>
        <w:r w:rsidR="00FA0620">
          <w:rPr>
            <w:noProof/>
            <w:webHidden/>
          </w:rPr>
          <w:t>6</w:t>
        </w:r>
        <w:r w:rsidR="00FA0620">
          <w:rPr>
            <w:noProof/>
            <w:webHidden/>
          </w:rPr>
          <w:fldChar w:fldCharType="end"/>
        </w:r>
      </w:hyperlink>
    </w:p>
    <w:p w14:paraId="72DF554E" w14:textId="645420F9" w:rsidR="00FA0620" w:rsidRDefault="00E51E3F">
      <w:pPr>
        <w:pStyle w:val="TM2"/>
        <w:rPr>
          <w:rFonts w:asciiTheme="minorHAnsi" w:eastAsiaTheme="minorEastAsia" w:hAnsiTheme="minorHAnsi" w:cstheme="minorBidi"/>
          <w:noProof/>
          <w:szCs w:val="22"/>
          <w:lang w:val="fr-CA" w:eastAsia="fr-CA"/>
        </w:rPr>
      </w:pPr>
      <w:hyperlink w:anchor="_Toc42508787" w:history="1">
        <w:r w:rsidR="00FA0620" w:rsidRPr="00AF05E9">
          <w:rPr>
            <w:rStyle w:val="Lienhypertexte"/>
            <w:noProof/>
          </w:rPr>
          <w:t>Des carrés Rice Krispies</w:t>
        </w:r>
        <w:r w:rsidR="00FA0620">
          <w:rPr>
            <w:noProof/>
            <w:webHidden/>
          </w:rPr>
          <w:tab/>
        </w:r>
        <w:r w:rsidR="00FA0620">
          <w:rPr>
            <w:noProof/>
            <w:webHidden/>
          </w:rPr>
          <w:fldChar w:fldCharType="begin"/>
        </w:r>
        <w:r w:rsidR="00FA0620">
          <w:rPr>
            <w:noProof/>
            <w:webHidden/>
          </w:rPr>
          <w:instrText xml:space="preserve"> PAGEREF _Toc42508787 \h </w:instrText>
        </w:r>
        <w:r w:rsidR="00FA0620">
          <w:rPr>
            <w:noProof/>
            <w:webHidden/>
          </w:rPr>
        </w:r>
        <w:r w:rsidR="00FA0620">
          <w:rPr>
            <w:noProof/>
            <w:webHidden/>
          </w:rPr>
          <w:fldChar w:fldCharType="separate"/>
        </w:r>
        <w:r w:rsidR="00FA0620">
          <w:rPr>
            <w:noProof/>
            <w:webHidden/>
          </w:rPr>
          <w:t>7</w:t>
        </w:r>
        <w:r w:rsidR="00FA0620">
          <w:rPr>
            <w:noProof/>
            <w:webHidden/>
          </w:rPr>
          <w:fldChar w:fldCharType="end"/>
        </w:r>
      </w:hyperlink>
    </w:p>
    <w:p w14:paraId="0928A01F" w14:textId="4E41D234" w:rsidR="00FA0620" w:rsidRDefault="00E51E3F">
      <w:pPr>
        <w:pStyle w:val="TM2"/>
        <w:rPr>
          <w:rFonts w:asciiTheme="minorHAnsi" w:eastAsiaTheme="minorEastAsia" w:hAnsiTheme="minorHAnsi" w:cstheme="minorBidi"/>
          <w:noProof/>
          <w:szCs w:val="22"/>
          <w:lang w:val="fr-CA" w:eastAsia="fr-CA"/>
        </w:rPr>
      </w:pPr>
      <w:hyperlink w:anchor="_Toc42508791" w:history="1">
        <w:r w:rsidR="00FA0620" w:rsidRPr="00AF05E9">
          <w:rPr>
            <w:rStyle w:val="Lienhypertexte"/>
            <w:noProof/>
          </w:rPr>
          <w:t>Annexe 1</w:t>
        </w:r>
        <w:r w:rsidR="00F748E4" w:rsidRPr="00F748E4">
          <w:rPr>
            <w:rStyle w:val="Lienhypertexte"/>
            <w:noProof/>
          </w:rPr>
          <w:t xml:space="preserve"> – </w:t>
        </w:r>
        <w:r w:rsidR="00FA0620" w:rsidRPr="00AF05E9">
          <w:rPr>
            <w:rStyle w:val="Lienhypertexte"/>
            <w:noProof/>
          </w:rPr>
          <w:t>Solutionnaire</w:t>
        </w:r>
        <w:r w:rsidR="00FA0620">
          <w:rPr>
            <w:noProof/>
            <w:webHidden/>
          </w:rPr>
          <w:tab/>
        </w:r>
        <w:r w:rsidR="00FA0620">
          <w:rPr>
            <w:noProof/>
            <w:webHidden/>
          </w:rPr>
          <w:fldChar w:fldCharType="begin"/>
        </w:r>
        <w:r w:rsidR="00FA0620">
          <w:rPr>
            <w:noProof/>
            <w:webHidden/>
          </w:rPr>
          <w:instrText xml:space="preserve"> PAGEREF _Toc42508791 \h </w:instrText>
        </w:r>
        <w:r w:rsidR="00FA0620">
          <w:rPr>
            <w:noProof/>
            <w:webHidden/>
          </w:rPr>
        </w:r>
        <w:r w:rsidR="00FA0620">
          <w:rPr>
            <w:noProof/>
            <w:webHidden/>
          </w:rPr>
          <w:fldChar w:fldCharType="separate"/>
        </w:r>
        <w:r w:rsidR="00FA0620">
          <w:rPr>
            <w:noProof/>
            <w:webHidden/>
          </w:rPr>
          <w:t>8</w:t>
        </w:r>
        <w:r w:rsidR="00FA0620">
          <w:rPr>
            <w:noProof/>
            <w:webHidden/>
          </w:rPr>
          <w:fldChar w:fldCharType="end"/>
        </w:r>
      </w:hyperlink>
    </w:p>
    <w:p w14:paraId="76937523" w14:textId="2C6A11FC" w:rsidR="00FA0620" w:rsidRDefault="00E51E3F">
      <w:pPr>
        <w:pStyle w:val="TM2"/>
        <w:rPr>
          <w:rFonts w:asciiTheme="minorHAnsi" w:eastAsiaTheme="minorEastAsia" w:hAnsiTheme="minorHAnsi" w:cstheme="minorBidi"/>
          <w:noProof/>
          <w:szCs w:val="22"/>
          <w:lang w:val="fr-CA" w:eastAsia="fr-CA"/>
        </w:rPr>
      </w:pPr>
      <w:hyperlink w:anchor="_Toc42508792" w:history="1">
        <w:r w:rsidR="00FA0620" w:rsidRPr="00AF05E9">
          <w:rPr>
            <w:rStyle w:val="Lienhypertexte"/>
            <w:noProof/>
          </w:rPr>
          <w:t>Le ciel va-t-il nous tomber sur la tête ?</w:t>
        </w:r>
        <w:r w:rsidR="00FA0620">
          <w:rPr>
            <w:noProof/>
            <w:webHidden/>
          </w:rPr>
          <w:tab/>
        </w:r>
        <w:r w:rsidR="00FA0620">
          <w:rPr>
            <w:noProof/>
            <w:webHidden/>
          </w:rPr>
          <w:fldChar w:fldCharType="begin"/>
        </w:r>
        <w:r w:rsidR="00FA0620">
          <w:rPr>
            <w:noProof/>
            <w:webHidden/>
          </w:rPr>
          <w:instrText xml:space="preserve"> PAGEREF _Toc42508792 \h </w:instrText>
        </w:r>
        <w:r w:rsidR="00FA0620">
          <w:rPr>
            <w:noProof/>
            <w:webHidden/>
          </w:rPr>
        </w:r>
        <w:r w:rsidR="00FA0620">
          <w:rPr>
            <w:noProof/>
            <w:webHidden/>
          </w:rPr>
          <w:fldChar w:fldCharType="separate"/>
        </w:r>
        <w:r w:rsidR="00FA0620">
          <w:rPr>
            <w:noProof/>
            <w:webHidden/>
          </w:rPr>
          <w:t>9</w:t>
        </w:r>
        <w:r w:rsidR="00FA0620">
          <w:rPr>
            <w:noProof/>
            <w:webHidden/>
          </w:rPr>
          <w:fldChar w:fldCharType="end"/>
        </w:r>
      </w:hyperlink>
    </w:p>
    <w:p w14:paraId="10D25E12" w14:textId="47E7F042" w:rsidR="00FA0620" w:rsidRDefault="00E51E3F">
      <w:pPr>
        <w:pStyle w:val="TM2"/>
        <w:rPr>
          <w:rFonts w:asciiTheme="minorHAnsi" w:eastAsiaTheme="minorEastAsia" w:hAnsiTheme="minorHAnsi" w:cstheme="minorBidi"/>
          <w:noProof/>
          <w:szCs w:val="22"/>
          <w:lang w:val="fr-CA" w:eastAsia="fr-CA"/>
        </w:rPr>
      </w:pPr>
      <w:hyperlink w:anchor="_Toc42508796" w:history="1">
        <w:r w:rsidR="00FA0620" w:rsidRPr="00AF05E9">
          <w:rPr>
            <w:rStyle w:val="Lienhypertexte"/>
            <w:noProof/>
          </w:rPr>
          <w:t>Annexe 1</w:t>
        </w:r>
        <w:r w:rsidR="00F748E4">
          <w:rPr>
            <w:rStyle w:val="Lienhypertexte"/>
            <w:noProof/>
          </w:rPr>
          <w:t xml:space="preserve"> </w:t>
        </w:r>
        <w:r w:rsidR="00FA0620" w:rsidRPr="00AF05E9">
          <w:rPr>
            <w:rStyle w:val="Lienhypertexte"/>
            <w:noProof/>
          </w:rPr>
          <w:t>– Les types de nuages</w:t>
        </w:r>
        <w:r w:rsidR="00FA0620">
          <w:rPr>
            <w:noProof/>
            <w:webHidden/>
          </w:rPr>
          <w:tab/>
        </w:r>
        <w:r w:rsidR="00FA0620">
          <w:rPr>
            <w:noProof/>
            <w:webHidden/>
          </w:rPr>
          <w:fldChar w:fldCharType="begin"/>
        </w:r>
        <w:r w:rsidR="00FA0620">
          <w:rPr>
            <w:noProof/>
            <w:webHidden/>
          </w:rPr>
          <w:instrText xml:space="preserve"> PAGEREF _Toc42508796 \h </w:instrText>
        </w:r>
        <w:r w:rsidR="00FA0620">
          <w:rPr>
            <w:noProof/>
            <w:webHidden/>
          </w:rPr>
        </w:r>
        <w:r w:rsidR="00FA0620">
          <w:rPr>
            <w:noProof/>
            <w:webHidden/>
          </w:rPr>
          <w:fldChar w:fldCharType="separate"/>
        </w:r>
        <w:r w:rsidR="00FA0620">
          <w:rPr>
            <w:noProof/>
            <w:webHidden/>
          </w:rPr>
          <w:t>10</w:t>
        </w:r>
        <w:r w:rsidR="00FA0620">
          <w:rPr>
            <w:noProof/>
            <w:webHidden/>
          </w:rPr>
          <w:fldChar w:fldCharType="end"/>
        </w:r>
      </w:hyperlink>
    </w:p>
    <w:p w14:paraId="716F9CDF" w14:textId="39791074" w:rsidR="00FA0620" w:rsidRDefault="00E51E3F">
      <w:pPr>
        <w:pStyle w:val="TM2"/>
        <w:rPr>
          <w:rFonts w:asciiTheme="minorHAnsi" w:eastAsiaTheme="minorEastAsia" w:hAnsiTheme="minorHAnsi" w:cstheme="minorBidi"/>
          <w:noProof/>
          <w:szCs w:val="22"/>
          <w:lang w:val="fr-CA" w:eastAsia="fr-CA"/>
        </w:rPr>
      </w:pPr>
      <w:hyperlink w:anchor="_Toc42508797" w:history="1">
        <w:r w:rsidR="00FA0620" w:rsidRPr="00AF05E9">
          <w:rPr>
            <w:rStyle w:val="Lienhypertexte"/>
            <w:noProof/>
          </w:rPr>
          <w:t>Annexe 2</w:t>
        </w:r>
        <w:r w:rsidR="00F748E4" w:rsidRPr="00F748E4">
          <w:rPr>
            <w:rStyle w:val="Lienhypertexte"/>
            <w:noProof/>
          </w:rPr>
          <w:t xml:space="preserve"> – </w:t>
        </w:r>
        <w:r w:rsidR="00FA0620" w:rsidRPr="00AF05E9">
          <w:rPr>
            <w:rStyle w:val="Lienhypertexte"/>
            <w:noProof/>
          </w:rPr>
          <w:t>Suite Les types de nuages</w:t>
        </w:r>
        <w:r w:rsidR="00FA0620">
          <w:rPr>
            <w:noProof/>
            <w:webHidden/>
          </w:rPr>
          <w:tab/>
        </w:r>
        <w:r w:rsidR="00FA0620">
          <w:rPr>
            <w:noProof/>
            <w:webHidden/>
          </w:rPr>
          <w:fldChar w:fldCharType="begin"/>
        </w:r>
        <w:r w:rsidR="00FA0620">
          <w:rPr>
            <w:noProof/>
            <w:webHidden/>
          </w:rPr>
          <w:instrText xml:space="preserve"> PAGEREF _Toc42508797 \h </w:instrText>
        </w:r>
        <w:r w:rsidR="00FA0620">
          <w:rPr>
            <w:noProof/>
            <w:webHidden/>
          </w:rPr>
        </w:r>
        <w:r w:rsidR="00FA0620">
          <w:rPr>
            <w:noProof/>
            <w:webHidden/>
          </w:rPr>
          <w:fldChar w:fldCharType="separate"/>
        </w:r>
        <w:r w:rsidR="00FA0620">
          <w:rPr>
            <w:noProof/>
            <w:webHidden/>
          </w:rPr>
          <w:t>11</w:t>
        </w:r>
        <w:r w:rsidR="00FA0620">
          <w:rPr>
            <w:noProof/>
            <w:webHidden/>
          </w:rPr>
          <w:fldChar w:fldCharType="end"/>
        </w:r>
      </w:hyperlink>
    </w:p>
    <w:p w14:paraId="37A7817D" w14:textId="7478F31A" w:rsidR="00FA0620" w:rsidRDefault="00E51E3F">
      <w:pPr>
        <w:pStyle w:val="TM2"/>
        <w:rPr>
          <w:rFonts w:asciiTheme="minorHAnsi" w:eastAsiaTheme="minorEastAsia" w:hAnsiTheme="minorHAnsi" w:cstheme="minorBidi"/>
          <w:noProof/>
          <w:szCs w:val="22"/>
          <w:lang w:val="fr-CA" w:eastAsia="fr-CA"/>
        </w:rPr>
      </w:pPr>
      <w:hyperlink w:anchor="_Toc42508799" w:history="1">
        <w:r w:rsidR="00FA0620" w:rsidRPr="00AF05E9">
          <w:rPr>
            <w:rStyle w:val="Lienhypertexte"/>
            <w:noProof/>
          </w:rPr>
          <w:t>Annexe 3</w:t>
        </w:r>
        <w:r w:rsidR="00F748E4">
          <w:rPr>
            <w:rStyle w:val="Lienhypertexte"/>
            <w:noProof/>
          </w:rPr>
          <w:t xml:space="preserve"> </w:t>
        </w:r>
        <w:r w:rsidR="00FA0620" w:rsidRPr="00AF05E9">
          <w:rPr>
            <w:rStyle w:val="Lienhypertexte"/>
            <w:noProof/>
          </w:rPr>
          <w:t>– Solutions les types de nuages</w:t>
        </w:r>
        <w:r w:rsidR="00FA0620">
          <w:rPr>
            <w:noProof/>
            <w:webHidden/>
          </w:rPr>
          <w:tab/>
        </w:r>
        <w:r w:rsidR="00FA0620">
          <w:rPr>
            <w:noProof/>
            <w:webHidden/>
          </w:rPr>
          <w:fldChar w:fldCharType="begin"/>
        </w:r>
        <w:r w:rsidR="00FA0620">
          <w:rPr>
            <w:noProof/>
            <w:webHidden/>
          </w:rPr>
          <w:instrText xml:space="preserve"> PAGEREF _Toc42508799 \h </w:instrText>
        </w:r>
        <w:r w:rsidR="00FA0620">
          <w:rPr>
            <w:noProof/>
            <w:webHidden/>
          </w:rPr>
        </w:r>
        <w:r w:rsidR="00FA0620">
          <w:rPr>
            <w:noProof/>
            <w:webHidden/>
          </w:rPr>
          <w:fldChar w:fldCharType="separate"/>
        </w:r>
        <w:r w:rsidR="00FA0620">
          <w:rPr>
            <w:noProof/>
            <w:webHidden/>
          </w:rPr>
          <w:t>12</w:t>
        </w:r>
        <w:r w:rsidR="00FA0620">
          <w:rPr>
            <w:noProof/>
            <w:webHidden/>
          </w:rPr>
          <w:fldChar w:fldCharType="end"/>
        </w:r>
      </w:hyperlink>
    </w:p>
    <w:p w14:paraId="301F752C" w14:textId="370252EC" w:rsidR="00FA0620" w:rsidRDefault="00E51E3F">
      <w:pPr>
        <w:pStyle w:val="TM2"/>
        <w:rPr>
          <w:rFonts w:asciiTheme="minorHAnsi" w:eastAsiaTheme="minorEastAsia" w:hAnsiTheme="minorHAnsi" w:cstheme="minorBidi"/>
          <w:noProof/>
          <w:szCs w:val="22"/>
          <w:lang w:val="fr-CA" w:eastAsia="fr-CA"/>
        </w:rPr>
      </w:pPr>
      <w:hyperlink w:anchor="_Toc42508800" w:history="1">
        <w:r w:rsidR="00FA0620" w:rsidRPr="00AF05E9">
          <w:rPr>
            <w:rStyle w:val="Lienhypertexte"/>
            <w:noProof/>
          </w:rPr>
          <w:t>Coucher de soleil</w:t>
        </w:r>
        <w:r w:rsidR="00FA0620">
          <w:rPr>
            <w:noProof/>
            <w:webHidden/>
          </w:rPr>
          <w:tab/>
        </w:r>
        <w:r w:rsidR="00FA0620">
          <w:rPr>
            <w:noProof/>
            <w:webHidden/>
          </w:rPr>
          <w:fldChar w:fldCharType="begin"/>
        </w:r>
        <w:r w:rsidR="00FA0620">
          <w:rPr>
            <w:noProof/>
            <w:webHidden/>
          </w:rPr>
          <w:instrText xml:space="preserve"> PAGEREF _Toc42508800 \h </w:instrText>
        </w:r>
        <w:r w:rsidR="00FA0620">
          <w:rPr>
            <w:noProof/>
            <w:webHidden/>
          </w:rPr>
        </w:r>
        <w:r w:rsidR="00FA0620">
          <w:rPr>
            <w:noProof/>
            <w:webHidden/>
          </w:rPr>
          <w:fldChar w:fldCharType="separate"/>
        </w:r>
        <w:r w:rsidR="00FA0620">
          <w:rPr>
            <w:noProof/>
            <w:webHidden/>
          </w:rPr>
          <w:t>13</w:t>
        </w:r>
        <w:r w:rsidR="00FA0620">
          <w:rPr>
            <w:noProof/>
            <w:webHidden/>
          </w:rPr>
          <w:fldChar w:fldCharType="end"/>
        </w:r>
      </w:hyperlink>
    </w:p>
    <w:p w14:paraId="7B792456" w14:textId="5F1318CA" w:rsidR="00FA0620" w:rsidRDefault="00E51E3F">
      <w:pPr>
        <w:pStyle w:val="TM2"/>
        <w:rPr>
          <w:rFonts w:asciiTheme="minorHAnsi" w:eastAsiaTheme="minorEastAsia" w:hAnsiTheme="minorHAnsi" w:cstheme="minorBidi"/>
          <w:noProof/>
          <w:szCs w:val="22"/>
          <w:lang w:val="fr-CA" w:eastAsia="fr-CA"/>
        </w:rPr>
      </w:pPr>
      <w:hyperlink w:anchor="_Toc42508804" w:history="1">
        <w:r w:rsidR="00FA0620" w:rsidRPr="00AF05E9">
          <w:rPr>
            <w:rStyle w:val="Lienhypertexte"/>
            <w:noProof/>
          </w:rPr>
          <w:t>Annexe 1</w:t>
        </w:r>
        <w:r w:rsidR="00F748E4">
          <w:rPr>
            <w:rStyle w:val="Lienhypertexte"/>
            <w:noProof/>
          </w:rPr>
          <w:t xml:space="preserve"> </w:t>
        </w:r>
        <w:r w:rsidR="00FA0620" w:rsidRPr="00AF05E9">
          <w:rPr>
            <w:rStyle w:val="Lienhypertexte"/>
            <w:noProof/>
          </w:rPr>
          <w:t>– Préparation pour le coucher de soleil</w:t>
        </w:r>
        <w:r w:rsidR="00FA0620">
          <w:rPr>
            <w:noProof/>
            <w:webHidden/>
          </w:rPr>
          <w:tab/>
        </w:r>
        <w:r w:rsidR="00FA0620">
          <w:rPr>
            <w:noProof/>
            <w:webHidden/>
          </w:rPr>
          <w:fldChar w:fldCharType="begin"/>
        </w:r>
        <w:r w:rsidR="00FA0620">
          <w:rPr>
            <w:noProof/>
            <w:webHidden/>
          </w:rPr>
          <w:instrText xml:space="preserve"> PAGEREF _Toc42508804 \h </w:instrText>
        </w:r>
        <w:r w:rsidR="00FA0620">
          <w:rPr>
            <w:noProof/>
            <w:webHidden/>
          </w:rPr>
        </w:r>
        <w:r w:rsidR="00FA0620">
          <w:rPr>
            <w:noProof/>
            <w:webHidden/>
          </w:rPr>
          <w:fldChar w:fldCharType="separate"/>
        </w:r>
        <w:r w:rsidR="00FA0620">
          <w:rPr>
            <w:noProof/>
            <w:webHidden/>
          </w:rPr>
          <w:t>14</w:t>
        </w:r>
        <w:r w:rsidR="00FA0620">
          <w:rPr>
            <w:noProof/>
            <w:webHidden/>
          </w:rPr>
          <w:fldChar w:fldCharType="end"/>
        </w:r>
      </w:hyperlink>
    </w:p>
    <w:p w14:paraId="7173EB9A" w14:textId="7AAAF065" w:rsidR="00FA0620" w:rsidRDefault="00E51E3F">
      <w:pPr>
        <w:pStyle w:val="TM2"/>
        <w:rPr>
          <w:rFonts w:asciiTheme="minorHAnsi" w:eastAsiaTheme="minorEastAsia" w:hAnsiTheme="minorHAnsi" w:cstheme="minorBidi"/>
          <w:noProof/>
          <w:szCs w:val="22"/>
          <w:lang w:val="fr-CA" w:eastAsia="fr-CA"/>
        </w:rPr>
      </w:pPr>
      <w:hyperlink w:anchor="_Toc42508805" w:history="1">
        <w:r w:rsidR="00FA0620" w:rsidRPr="00AF05E9">
          <w:rPr>
            <w:rStyle w:val="Lienhypertexte"/>
            <w:noProof/>
          </w:rPr>
          <w:t>Annexe 2</w:t>
        </w:r>
        <w:r w:rsidR="00F748E4">
          <w:rPr>
            <w:rStyle w:val="Lienhypertexte"/>
            <w:noProof/>
          </w:rPr>
          <w:t xml:space="preserve"> </w:t>
        </w:r>
        <w:r w:rsidR="00FA0620" w:rsidRPr="00AF05E9">
          <w:rPr>
            <w:rStyle w:val="Lienhypertexte"/>
            <w:noProof/>
          </w:rPr>
          <w:t>– Exemples de coucher de soleil</w:t>
        </w:r>
        <w:r w:rsidR="00FA0620">
          <w:rPr>
            <w:noProof/>
            <w:webHidden/>
          </w:rPr>
          <w:tab/>
        </w:r>
        <w:r w:rsidR="00FA0620">
          <w:rPr>
            <w:noProof/>
            <w:webHidden/>
          </w:rPr>
          <w:fldChar w:fldCharType="begin"/>
        </w:r>
        <w:r w:rsidR="00FA0620">
          <w:rPr>
            <w:noProof/>
            <w:webHidden/>
          </w:rPr>
          <w:instrText xml:space="preserve"> PAGEREF _Toc42508805 \h </w:instrText>
        </w:r>
        <w:r w:rsidR="00FA0620">
          <w:rPr>
            <w:noProof/>
            <w:webHidden/>
          </w:rPr>
        </w:r>
        <w:r w:rsidR="00FA0620">
          <w:rPr>
            <w:noProof/>
            <w:webHidden/>
          </w:rPr>
          <w:fldChar w:fldCharType="separate"/>
        </w:r>
        <w:r w:rsidR="00FA0620">
          <w:rPr>
            <w:noProof/>
            <w:webHidden/>
          </w:rPr>
          <w:t>15</w:t>
        </w:r>
        <w:r w:rsidR="00FA0620">
          <w:rPr>
            <w:noProof/>
            <w:webHidden/>
          </w:rPr>
          <w:fldChar w:fldCharType="end"/>
        </w:r>
      </w:hyperlink>
    </w:p>
    <w:p w14:paraId="07227699" w14:textId="0AD54BEE" w:rsidR="00FA0620" w:rsidRDefault="00E51E3F">
      <w:pPr>
        <w:pStyle w:val="TM2"/>
        <w:rPr>
          <w:rFonts w:asciiTheme="minorHAnsi" w:eastAsiaTheme="minorEastAsia" w:hAnsiTheme="minorHAnsi" w:cstheme="minorBidi"/>
          <w:noProof/>
          <w:szCs w:val="22"/>
          <w:lang w:val="fr-CA" w:eastAsia="fr-CA"/>
        </w:rPr>
      </w:pPr>
      <w:hyperlink w:anchor="_Toc42508806" w:history="1">
        <w:r w:rsidR="00FA0620" w:rsidRPr="00AF05E9">
          <w:rPr>
            <w:rStyle w:val="Lienhypertexte"/>
            <w:noProof/>
          </w:rPr>
          <w:t>Annexe 3</w:t>
        </w:r>
        <w:r w:rsidR="00F748E4">
          <w:rPr>
            <w:rStyle w:val="Lienhypertexte"/>
            <w:noProof/>
          </w:rPr>
          <w:t xml:space="preserve"> </w:t>
        </w:r>
        <w:r w:rsidR="00FA0620" w:rsidRPr="00AF05E9">
          <w:rPr>
            <w:rStyle w:val="Lienhypertexte"/>
            <w:noProof/>
          </w:rPr>
          <w:t>– Lexique du vocabulaires plastique</w:t>
        </w:r>
        <w:r w:rsidR="00FA0620">
          <w:rPr>
            <w:noProof/>
            <w:webHidden/>
          </w:rPr>
          <w:tab/>
        </w:r>
        <w:r w:rsidR="00FA0620">
          <w:rPr>
            <w:noProof/>
            <w:webHidden/>
          </w:rPr>
          <w:fldChar w:fldCharType="begin"/>
        </w:r>
        <w:r w:rsidR="00FA0620">
          <w:rPr>
            <w:noProof/>
            <w:webHidden/>
          </w:rPr>
          <w:instrText xml:space="preserve"> PAGEREF _Toc42508806 \h </w:instrText>
        </w:r>
        <w:r w:rsidR="00FA0620">
          <w:rPr>
            <w:noProof/>
            <w:webHidden/>
          </w:rPr>
        </w:r>
        <w:r w:rsidR="00FA0620">
          <w:rPr>
            <w:noProof/>
            <w:webHidden/>
          </w:rPr>
          <w:fldChar w:fldCharType="separate"/>
        </w:r>
        <w:r w:rsidR="00FA0620">
          <w:rPr>
            <w:noProof/>
            <w:webHidden/>
          </w:rPr>
          <w:t>16</w:t>
        </w:r>
        <w:r w:rsidR="00FA0620">
          <w:rPr>
            <w:noProof/>
            <w:webHidden/>
          </w:rPr>
          <w:fldChar w:fldCharType="end"/>
        </w:r>
      </w:hyperlink>
    </w:p>
    <w:p w14:paraId="502C849A" w14:textId="55EC9B20" w:rsidR="00FA0620" w:rsidRDefault="00E51E3F">
      <w:pPr>
        <w:pStyle w:val="TM2"/>
        <w:rPr>
          <w:rFonts w:asciiTheme="minorHAnsi" w:eastAsiaTheme="minorEastAsia" w:hAnsiTheme="minorHAnsi" w:cstheme="minorBidi"/>
          <w:noProof/>
          <w:szCs w:val="22"/>
          <w:lang w:val="fr-CA" w:eastAsia="fr-CA"/>
        </w:rPr>
      </w:pPr>
      <w:hyperlink w:anchor="_Toc42508807" w:history="1">
        <w:r w:rsidR="00FA0620" w:rsidRPr="00AF05E9">
          <w:rPr>
            <w:rStyle w:val="Lienhypertexte"/>
            <w:noProof/>
          </w:rPr>
          <w:t>Un tour de Montréal</w:t>
        </w:r>
        <w:r w:rsidR="00FA0620">
          <w:rPr>
            <w:noProof/>
            <w:webHidden/>
          </w:rPr>
          <w:tab/>
        </w:r>
        <w:r w:rsidR="00FA0620">
          <w:rPr>
            <w:noProof/>
            <w:webHidden/>
          </w:rPr>
          <w:fldChar w:fldCharType="begin"/>
        </w:r>
        <w:r w:rsidR="00FA0620">
          <w:rPr>
            <w:noProof/>
            <w:webHidden/>
          </w:rPr>
          <w:instrText xml:space="preserve"> PAGEREF _Toc42508807 \h </w:instrText>
        </w:r>
        <w:r w:rsidR="00FA0620">
          <w:rPr>
            <w:noProof/>
            <w:webHidden/>
          </w:rPr>
        </w:r>
        <w:r w:rsidR="00FA0620">
          <w:rPr>
            <w:noProof/>
            <w:webHidden/>
          </w:rPr>
          <w:fldChar w:fldCharType="separate"/>
        </w:r>
        <w:r w:rsidR="00FA0620">
          <w:rPr>
            <w:noProof/>
            <w:webHidden/>
          </w:rPr>
          <w:t>17</w:t>
        </w:r>
        <w:r w:rsidR="00FA0620">
          <w:rPr>
            <w:noProof/>
            <w:webHidden/>
          </w:rPr>
          <w:fldChar w:fldCharType="end"/>
        </w:r>
      </w:hyperlink>
    </w:p>
    <w:p w14:paraId="37A55440" w14:textId="25D8CCA6" w:rsidR="00FA0620" w:rsidRDefault="00E51E3F">
      <w:pPr>
        <w:pStyle w:val="TM2"/>
        <w:rPr>
          <w:rFonts w:asciiTheme="minorHAnsi" w:eastAsiaTheme="minorEastAsia" w:hAnsiTheme="minorHAnsi" w:cstheme="minorBidi"/>
          <w:noProof/>
          <w:szCs w:val="22"/>
          <w:lang w:val="fr-CA" w:eastAsia="fr-CA"/>
        </w:rPr>
      </w:pPr>
      <w:hyperlink w:anchor="_Toc42508811" w:history="1">
        <w:r w:rsidR="00FA0620" w:rsidRPr="00AF05E9">
          <w:rPr>
            <w:rStyle w:val="Lienhypertexte"/>
            <w:noProof/>
          </w:rPr>
          <w:t>Annexe – Un tour de Montréal</w:t>
        </w:r>
        <w:r w:rsidR="00FA0620">
          <w:rPr>
            <w:noProof/>
            <w:webHidden/>
          </w:rPr>
          <w:tab/>
        </w:r>
        <w:r w:rsidR="00FA0620">
          <w:rPr>
            <w:noProof/>
            <w:webHidden/>
          </w:rPr>
          <w:fldChar w:fldCharType="begin"/>
        </w:r>
        <w:r w:rsidR="00FA0620">
          <w:rPr>
            <w:noProof/>
            <w:webHidden/>
          </w:rPr>
          <w:instrText xml:space="preserve"> PAGEREF _Toc42508811 \h </w:instrText>
        </w:r>
        <w:r w:rsidR="00FA0620">
          <w:rPr>
            <w:noProof/>
            <w:webHidden/>
          </w:rPr>
        </w:r>
        <w:r w:rsidR="00FA0620">
          <w:rPr>
            <w:noProof/>
            <w:webHidden/>
          </w:rPr>
          <w:fldChar w:fldCharType="separate"/>
        </w:r>
        <w:r w:rsidR="00FA0620">
          <w:rPr>
            <w:noProof/>
            <w:webHidden/>
          </w:rPr>
          <w:t>18</w:t>
        </w:r>
        <w:r w:rsidR="00FA0620">
          <w:rPr>
            <w:noProof/>
            <w:webHidden/>
          </w:rPr>
          <w:fldChar w:fldCharType="end"/>
        </w:r>
      </w:hyperlink>
    </w:p>
    <w:p w14:paraId="173FC790" w14:textId="34DFF87D" w:rsidR="00DF4403" w:rsidRPr="00BF31BF" w:rsidRDefault="0000309F" w:rsidP="00B60F6E">
      <w:pPr>
        <w:pStyle w:val="TM3"/>
        <w:sectPr w:rsidR="00DF4403" w:rsidRPr="00BF31BF" w:rsidSect="003D4077">
          <w:footerReference w:type="even" r:id="rId12"/>
          <w:pgSz w:w="12240" w:h="15840" w:code="1"/>
          <w:pgMar w:top="720" w:right="1080" w:bottom="1440" w:left="1080" w:header="0" w:footer="706" w:gutter="0"/>
          <w:cols w:space="708"/>
          <w:docGrid w:linePitch="360"/>
        </w:sectPr>
      </w:pPr>
      <w:r>
        <w:rPr>
          <w:noProof/>
        </w:rPr>
        <w:fldChar w:fldCharType="end"/>
      </w:r>
    </w:p>
    <w:p w14:paraId="6C6D7034" w14:textId="77777777" w:rsidR="00CC5F88" w:rsidRPr="00BF31BF" w:rsidRDefault="00CC5F88" w:rsidP="00CC5F88">
      <w:pPr>
        <w:pStyle w:val="Matire-Premirepage"/>
      </w:pPr>
      <w:bookmarkStart w:id="1" w:name="_Hlk37077689"/>
      <w:r w:rsidRPr="00BF31BF">
        <w:lastRenderedPageBreak/>
        <w:t>Français</w:t>
      </w:r>
      <w:r>
        <w:t>,</w:t>
      </w:r>
      <w:r w:rsidRPr="00BF31BF">
        <w:t xml:space="preserve"> langue d’enseignement</w:t>
      </w:r>
    </w:p>
    <w:p w14:paraId="3D766284" w14:textId="231A0108" w:rsidR="00CC5F88" w:rsidRPr="00BF31BF" w:rsidRDefault="00CC5F88" w:rsidP="00CC5F88">
      <w:pPr>
        <w:pStyle w:val="Titredelactivit"/>
        <w:tabs>
          <w:tab w:val="left" w:pos="7170"/>
        </w:tabs>
      </w:pPr>
      <w:bookmarkStart w:id="2" w:name="_Toc42508775"/>
      <w:bookmarkStart w:id="3" w:name="_Hlk37076076"/>
      <w:bookmarkStart w:id="4" w:name="_Hlk37076433"/>
      <w:r>
        <w:t>Les yeux noirs</w:t>
      </w:r>
      <w:bookmarkEnd w:id="2"/>
    </w:p>
    <w:p w14:paraId="01AE43E3" w14:textId="77777777" w:rsidR="00CC5F88" w:rsidRPr="00BF31BF" w:rsidRDefault="00CC5F88" w:rsidP="00CC5F88">
      <w:pPr>
        <w:pStyle w:val="Consigne-Titre"/>
      </w:pPr>
      <w:bookmarkStart w:id="5" w:name="_Toc37081380"/>
      <w:bookmarkStart w:id="6" w:name="_Toc42508776"/>
      <w:r w:rsidRPr="00BF31BF">
        <w:t>Consigne à l’élève</w:t>
      </w:r>
      <w:bookmarkEnd w:id="5"/>
      <w:bookmarkEnd w:id="6"/>
    </w:p>
    <w:p w14:paraId="156F1E74" w14:textId="77777777" w:rsidR="00CC5F88" w:rsidRPr="00447AED" w:rsidRDefault="00CC5F88" w:rsidP="00CC5F88">
      <w:r w:rsidRPr="00447AED">
        <w:t>La veille de son anniversaire, Mathieu un jeune garçon curieux cherchera des indices tel un détective pour trouver son cadeau. Ses quatre sens seront mis à contribution. </w:t>
      </w:r>
    </w:p>
    <w:p w14:paraId="62F00A74" w14:textId="77777777" w:rsidR="00CC5F88" w:rsidRDefault="00CC5F88" w:rsidP="00CC5F88">
      <w:pPr>
        <w:pStyle w:val="Consigne-Texte"/>
        <w:numPr>
          <w:ilvl w:val="0"/>
          <w:numId w:val="0"/>
        </w:numPr>
        <w:ind w:left="360" w:hanging="360"/>
      </w:pPr>
    </w:p>
    <w:p w14:paraId="2DCDEB78" w14:textId="77777777" w:rsidR="00CC5F88" w:rsidRPr="001559BE" w:rsidRDefault="00CC5F88" w:rsidP="00EA1E10">
      <w:pPr>
        <w:pStyle w:val="Consigne-Texte"/>
      </w:pPr>
      <w:bookmarkStart w:id="7" w:name="_Hlk41054577"/>
      <w:r w:rsidRPr="00447AED">
        <w:t xml:space="preserve">Écoute </w:t>
      </w:r>
      <w:r w:rsidRPr="001559BE">
        <w:t>le court métrage en cliquant sur le lien ci-dessous</w:t>
      </w:r>
    </w:p>
    <w:p w14:paraId="4FCF2093" w14:textId="77777777" w:rsidR="00CC5F88" w:rsidRDefault="00CC5F88" w:rsidP="00EA1E10">
      <w:pPr>
        <w:pStyle w:val="Consigne-Texte"/>
      </w:pPr>
      <w:r>
        <w:t>À partir de la feuille «Schéma de récit», réponds aux questions pour identifier les étapes importantes de l'histoire.</w:t>
      </w:r>
    </w:p>
    <w:p w14:paraId="58219A44" w14:textId="77777777" w:rsidR="00CC5F88" w:rsidRPr="001559BE" w:rsidRDefault="00CC5F88" w:rsidP="00EA1E10">
      <w:pPr>
        <w:pStyle w:val="Consigne-Texte"/>
      </w:pPr>
      <w:r>
        <w:t xml:space="preserve">Compare tes réponses au corrigé. </w:t>
      </w:r>
    </w:p>
    <w:p w14:paraId="1C280E01" w14:textId="77777777" w:rsidR="00CC5F88" w:rsidRPr="001559BE" w:rsidRDefault="00CC5F88" w:rsidP="00EA1E10">
      <w:pPr>
        <w:pStyle w:val="Consigne-Texte"/>
      </w:pPr>
      <w:r w:rsidRPr="00447AED">
        <w:t>Activité</w:t>
      </w:r>
      <w:r w:rsidRPr="001559BE">
        <w:t xml:space="preserve"> : Je m'amuse en braille</w:t>
      </w:r>
    </w:p>
    <w:bookmarkEnd w:id="7"/>
    <w:p w14:paraId="47ADF409" w14:textId="77777777" w:rsidR="00CC5F88" w:rsidRPr="00BF31BF" w:rsidRDefault="00CC5F88" w:rsidP="00CC5F88">
      <w:pPr>
        <w:pStyle w:val="Consignepuceniveau2"/>
        <w:numPr>
          <w:ilvl w:val="0"/>
          <w:numId w:val="0"/>
        </w:numPr>
        <w:ind w:left="766"/>
      </w:pPr>
    </w:p>
    <w:p w14:paraId="7777D588" w14:textId="77777777" w:rsidR="00CC5F88" w:rsidRPr="00BF31BF" w:rsidRDefault="00CC5F88" w:rsidP="00CC5F88">
      <w:pPr>
        <w:pStyle w:val="Matriel-Titre"/>
      </w:pPr>
      <w:bookmarkStart w:id="8" w:name="_Toc37081381"/>
      <w:bookmarkStart w:id="9" w:name="_Toc42508777"/>
      <w:r w:rsidRPr="00BF31BF">
        <w:t>Matériel requis</w:t>
      </w:r>
      <w:bookmarkEnd w:id="8"/>
      <w:bookmarkEnd w:id="9"/>
    </w:p>
    <w:p w14:paraId="4B47C18F" w14:textId="77777777" w:rsidR="00CC5F88" w:rsidRPr="00200D34" w:rsidRDefault="00CC5F88" w:rsidP="00EA1E10">
      <w:pPr>
        <w:pStyle w:val="Matriel-Texte"/>
        <w:rPr>
          <w:lang w:val="en-US"/>
        </w:rPr>
      </w:pPr>
      <w:r w:rsidRPr="00200D34">
        <w:rPr>
          <w:lang w:val="en-US"/>
        </w:rPr>
        <w:t xml:space="preserve">Lien web : </w:t>
      </w:r>
      <w:hyperlink r:id="rId13" w:history="1">
        <w:r w:rsidRPr="0064765D">
          <w:rPr>
            <w:rStyle w:val="Lienhypertexte"/>
            <w:lang w:val="en-CA"/>
          </w:rPr>
          <w:t>https://www.onf.ca/film/yeux_noirs/</w:t>
        </w:r>
      </w:hyperlink>
      <w:r w:rsidRPr="00200D34">
        <w:rPr>
          <w:lang w:val="en-US"/>
        </w:rPr>
        <w:t xml:space="preserve"> </w:t>
      </w:r>
    </w:p>
    <w:p w14:paraId="1AD96E3B" w14:textId="77777777" w:rsidR="00CC5F88" w:rsidRPr="001559BE" w:rsidRDefault="00CC5F88" w:rsidP="00EA1E10">
      <w:pPr>
        <w:pStyle w:val="Matriel-Texte"/>
      </w:pPr>
      <w:r w:rsidRPr="001559BE">
        <w:t>Feuille et crayon</w:t>
      </w:r>
    </w:p>
    <w:p w14:paraId="22669AC3" w14:textId="77777777" w:rsidR="00CC5F88" w:rsidRPr="00BF31BF" w:rsidRDefault="00CC5F88" w:rsidP="00CC5F88">
      <w:pPr>
        <w:pStyle w:val="Matriel-Texte"/>
        <w:numPr>
          <w:ilvl w:val="0"/>
          <w:numId w:val="0"/>
        </w:numPr>
        <w:ind w:left="360"/>
      </w:pP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CC5F88" w:rsidRPr="00BF31BF" w14:paraId="3A2A99AA" w14:textId="77777777" w:rsidTr="00DB5C31">
        <w:tc>
          <w:tcPr>
            <w:tcW w:w="11084" w:type="dxa"/>
            <w:shd w:val="clear" w:color="auto" w:fill="DDECEE" w:themeFill="accent5" w:themeFillTint="33"/>
            <w:tcMar>
              <w:top w:w="360" w:type="dxa"/>
              <w:left w:w="360" w:type="dxa"/>
              <w:bottom w:w="360" w:type="dxa"/>
              <w:right w:w="360" w:type="dxa"/>
            </w:tcMar>
          </w:tcPr>
          <w:p w14:paraId="554BEFB3" w14:textId="77777777" w:rsidR="00CC5F88" w:rsidRPr="00BF31BF" w:rsidRDefault="00CC5F88" w:rsidP="00DB5C31">
            <w:pPr>
              <w:pStyle w:val="Tableau-Informationauxparents"/>
            </w:pPr>
            <w:bookmarkStart w:id="10" w:name="_Toc36744043"/>
            <w:bookmarkStart w:id="11" w:name="_Toc37081382"/>
            <w:bookmarkStart w:id="12" w:name="_Toc42508778"/>
            <w:bookmarkStart w:id="13" w:name="_Hlk36746529"/>
            <w:r w:rsidRPr="00BF31BF">
              <w:t>Information aux parents</w:t>
            </w:r>
            <w:bookmarkEnd w:id="10"/>
            <w:bookmarkEnd w:id="11"/>
            <w:bookmarkEnd w:id="12"/>
          </w:p>
          <w:p w14:paraId="5D377D18" w14:textId="77777777" w:rsidR="00CC5F88" w:rsidRPr="00BF31BF" w:rsidRDefault="00CC5F88" w:rsidP="00DB5C31">
            <w:pPr>
              <w:pStyle w:val="Tableau-titre"/>
            </w:pPr>
            <w:r w:rsidRPr="00BF31BF">
              <w:t>À propos de l’activité</w:t>
            </w:r>
          </w:p>
          <w:p w14:paraId="34C6DE1B" w14:textId="77777777" w:rsidR="00CC5F88" w:rsidRPr="00BF31BF" w:rsidRDefault="00CC5F88" w:rsidP="00DB5C31">
            <w:pPr>
              <w:pStyle w:val="Tableau-texte"/>
            </w:pPr>
            <w:r w:rsidRPr="00BF31BF">
              <w:t>Votre enfant s’exercera à :</w:t>
            </w:r>
          </w:p>
          <w:p w14:paraId="4C438A39" w14:textId="77777777" w:rsidR="00CC5F88" w:rsidRPr="001559BE" w:rsidRDefault="00CC5F88" w:rsidP="00CC5F88">
            <w:pPr>
              <w:pStyle w:val="Tableau-Liste"/>
              <w:numPr>
                <w:ilvl w:val="0"/>
                <w:numId w:val="3"/>
              </w:numPr>
              <w:ind w:left="357" w:hanging="357"/>
            </w:pPr>
            <w:r w:rsidRPr="005D6025">
              <w:t>Comprendre un récit.</w:t>
            </w:r>
          </w:p>
          <w:p w14:paraId="561A936F" w14:textId="77777777" w:rsidR="00CC5F88" w:rsidRPr="001559BE" w:rsidRDefault="00CC5F88" w:rsidP="00CC5F88">
            <w:pPr>
              <w:pStyle w:val="Tableau-Liste"/>
              <w:numPr>
                <w:ilvl w:val="0"/>
                <w:numId w:val="3"/>
              </w:numPr>
              <w:ind w:left="357" w:hanging="357"/>
            </w:pPr>
            <w:r>
              <w:t>Identifier les éléments importants d'une histoire</w:t>
            </w:r>
          </w:p>
          <w:p w14:paraId="5496E449" w14:textId="77777777" w:rsidR="00CC5F88" w:rsidRPr="001559BE" w:rsidRDefault="00CC5F88" w:rsidP="00CC5F88">
            <w:pPr>
              <w:pStyle w:val="Tableau-Liste"/>
              <w:numPr>
                <w:ilvl w:val="0"/>
                <w:numId w:val="3"/>
              </w:numPr>
              <w:ind w:left="357" w:hanging="357"/>
            </w:pPr>
            <w:r w:rsidRPr="005D6025">
              <w:t>Écrir</w:t>
            </w:r>
            <w:r>
              <w:t>e</w:t>
            </w:r>
            <w:r w:rsidRPr="005D6025">
              <w:t xml:space="preserve"> des mots en braille.</w:t>
            </w:r>
          </w:p>
          <w:p w14:paraId="3BC0B1FE" w14:textId="77777777" w:rsidR="00CC5F88" w:rsidRPr="00BF31BF" w:rsidRDefault="00CC5F88" w:rsidP="00DB5C31">
            <w:pPr>
              <w:pStyle w:val="Tableau-Liste"/>
              <w:numPr>
                <w:ilvl w:val="0"/>
                <w:numId w:val="0"/>
              </w:numPr>
              <w:ind w:left="357"/>
            </w:pPr>
          </w:p>
          <w:p w14:paraId="6A791F35" w14:textId="77777777" w:rsidR="00CC5F88" w:rsidRPr="00BF31BF" w:rsidRDefault="00CC5F88" w:rsidP="00DB5C31">
            <w:pPr>
              <w:pStyle w:val="Tableau-texte"/>
            </w:pPr>
            <w:r w:rsidRPr="00BF31BF">
              <w:t>Vous pourriez :</w:t>
            </w:r>
          </w:p>
          <w:p w14:paraId="43AF2E76" w14:textId="77777777" w:rsidR="00CC5F88" w:rsidRPr="001559BE" w:rsidRDefault="00CC5F88" w:rsidP="00CC5F88">
            <w:pPr>
              <w:pStyle w:val="Tableau-Liste"/>
              <w:numPr>
                <w:ilvl w:val="0"/>
                <w:numId w:val="3"/>
              </w:numPr>
              <w:ind w:left="357" w:hanging="357"/>
            </w:pPr>
            <w:r w:rsidRPr="005D6025">
              <w:t xml:space="preserve">Poser des questions au sujet des 5 sens. (ex : </w:t>
            </w:r>
            <w:r w:rsidRPr="001559BE">
              <w:t>Comment Mathieu peut voir avec ses mains ? Pourquoi marche-t-il avec une canne ?)</w:t>
            </w:r>
          </w:p>
          <w:p w14:paraId="4A69067C" w14:textId="6E3CCB2E" w:rsidR="00CC5F88" w:rsidRPr="00BF31BF" w:rsidRDefault="00CC5F88" w:rsidP="00F748E4">
            <w:pPr>
              <w:pStyle w:val="Tableau-Liste"/>
              <w:numPr>
                <w:ilvl w:val="0"/>
                <w:numId w:val="3"/>
              </w:numPr>
              <w:ind w:left="357" w:hanging="357"/>
            </w:pPr>
            <w:r w:rsidRPr="005D6025">
              <w:t>Les yeux fermés ou bandés</w:t>
            </w:r>
            <w:r w:rsidRPr="001559BE">
              <w:t xml:space="preserve"> : faire découvrir un objet ou un endroit à l'aide des autres sens ; marcher avec une «canne» ; prendre un repas… </w:t>
            </w:r>
          </w:p>
        </w:tc>
      </w:tr>
    </w:tbl>
    <w:bookmarkEnd w:id="13"/>
    <w:p w14:paraId="0F55E7B3" w14:textId="77777777" w:rsidR="00CC5F88" w:rsidRPr="00BF31BF" w:rsidRDefault="00CC5F88" w:rsidP="00CC5F88">
      <w:pPr>
        <w:pStyle w:val="Crdit"/>
      </w:pPr>
      <w:r w:rsidRPr="00BF31BF">
        <w:t xml:space="preserve">Crédits : Activité proposée par </w:t>
      </w:r>
      <w:r>
        <w:t>les Services éducatifs, Commission scolaire du Fer</w:t>
      </w:r>
    </w:p>
    <w:bookmarkEnd w:id="3"/>
    <w:p w14:paraId="6DA688CE" w14:textId="77777777" w:rsidR="00CC5F88" w:rsidRPr="00BF31BF" w:rsidRDefault="00CC5F88" w:rsidP="00CC5F88">
      <w:pPr>
        <w:pStyle w:val="Crdit"/>
      </w:pPr>
      <w:r w:rsidRPr="00BF31BF">
        <w:br w:type="page"/>
      </w:r>
    </w:p>
    <w:p w14:paraId="28DB2B51" w14:textId="77777777" w:rsidR="00CC5F88" w:rsidRDefault="00CC5F88" w:rsidP="00CC5F88">
      <w:pPr>
        <w:pStyle w:val="Matire-Premirepage"/>
      </w:pPr>
      <w:r>
        <w:lastRenderedPageBreak/>
        <w:t>Français, langue d’enseignement</w:t>
      </w:r>
    </w:p>
    <w:p w14:paraId="7B198C3A" w14:textId="2D4B96E1" w:rsidR="00CC5F88" w:rsidRDefault="00CC5F88" w:rsidP="00CC5F88">
      <w:pPr>
        <w:pStyle w:val="Titredelactivit"/>
        <w:tabs>
          <w:tab w:val="left" w:pos="7170"/>
        </w:tabs>
      </w:pPr>
      <w:bookmarkStart w:id="14" w:name="_Toc37081383"/>
      <w:bookmarkStart w:id="15" w:name="_Toc42508779"/>
      <w:r>
        <w:t xml:space="preserve">Annexe </w:t>
      </w:r>
      <w:r w:rsidR="00256A87">
        <w:t>1</w:t>
      </w:r>
      <w:r w:rsidR="00F748E4">
        <w:t xml:space="preserve"> </w:t>
      </w:r>
      <w:r>
        <w:t xml:space="preserve">– </w:t>
      </w:r>
      <w:bookmarkEnd w:id="14"/>
      <w:r>
        <w:t>Les yeux noirs</w:t>
      </w:r>
      <w:bookmarkEnd w:id="15"/>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19"/>
      </w:tblGrid>
      <w:tr w:rsidR="00256A87" w14:paraId="2EE7F472" w14:textId="77777777" w:rsidTr="003B07DA">
        <w:trPr>
          <w:jc w:val="center"/>
        </w:trPr>
        <w:tc>
          <w:tcPr>
            <w:tcW w:w="9214" w:type="dxa"/>
          </w:tcPr>
          <w:p w14:paraId="29B564C7" w14:textId="214771EC" w:rsidR="00256A87" w:rsidRDefault="00256A87" w:rsidP="003B07DA">
            <w:r w:rsidRPr="008F5C64">
              <w:rPr>
                <w:noProof/>
                <w:lang w:val="fr-CA"/>
              </w:rPr>
              <w:drawing>
                <wp:inline distT="0" distB="0" distL="0" distR="0" wp14:anchorId="4CEA2E8B" wp14:editId="49F1A6F9">
                  <wp:extent cx="5907664" cy="6840638"/>
                  <wp:effectExtent l="0" t="0" r="0" b="5080"/>
                  <wp:docPr id="10" name="Image 10"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descr="Une image contenant capture d’écran&#10;&#10;Description générée automatiquemen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13730" cy="6847661"/>
                          </a:xfrm>
                          <a:prstGeom prst="rect">
                            <a:avLst/>
                          </a:prstGeom>
                          <a:noFill/>
                          <a:ln>
                            <a:noFill/>
                          </a:ln>
                        </pic:spPr>
                      </pic:pic>
                    </a:graphicData>
                  </a:graphic>
                </wp:inline>
              </w:drawing>
            </w:r>
          </w:p>
        </w:tc>
      </w:tr>
    </w:tbl>
    <w:p w14:paraId="7EFB899F" w14:textId="77777777" w:rsidR="00256A87" w:rsidRDefault="00256A87">
      <w:pPr>
        <w:rPr>
          <w:rFonts w:cs="Arial"/>
          <w:b/>
          <w:color w:val="737373"/>
          <w:szCs w:val="22"/>
        </w:rPr>
      </w:pPr>
      <w:r>
        <w:br w:type="page"/>
      </w:r>
    </w:p>
    <w:p w14:paraId="684039A4" w14:textId="008B6703" w:rsidR="00256A87" w:rsidRDefault="00256A87" w:rsidP="00256A87">
      <w:pPr>
        <w:pStyle w:val="Matire-Premirepage"/>
      </w:pPr>
      <w:r>
        <w:lastRenderedPageBreak/>
        <w:t>Français, langue d’enseignement</w:t>
      </w:r>
    </w:p>
    <w:p w14:paraId="1E258A0E" w14:textId="1F08B9D7" w:rsidR="00CC5F88" w:rsidRPr="00200D34" w:rsidRDefault="00256A87" w:rsidP="00256A87">
      <w:pPr>
        <w:pStyle w:val="Titredelactivit"/>
        <w:tabs>
          <w:tab w:val="left" w:pos="7170"/>
        </w:tabs>
      </w:pPr>
      <w:bookmarkStart w:id="16" w:name="_Toc42508780"/>
      <w:r>
        <w:t>Annexe 2</w:t>
      </w:r>
      <w:r w:rsidR="00986297">
        <w:t xml:space="preserve"> </w:t>
      </w:r>
      <w:r>
        <w:t>– Les yeux noirs</w:t>
      </w:r>
      <w:bookmarkEnd w:id="16"/>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01"/>
      </w:tblGrid>
      <w:tr w:rsidR="00256A87" w14:paraId="2C455A99" w14:textId="77777777" w:rsidTr="003B07DA">
        <w:trPr>
          <w:trHeight w:val="10786"/>
          <w:jc w:val="center"/>
        </w:trPr>
        <w:tc>
          <w:tcPr>
            <w:tcW w:w="8364" w:type="dxa"/>
          </w:tcPr>
          <w:p w14:paraId="218FFF64" w14:textId="2B988A8E" w:rsidR="00256A87" w:rsidRDefault="00256A87" w:rsidP="003B07DA">
            <w:r>
              <w:rPr>
                <w:noProof/>
                <w:lang w:val="fr-CA"/>
              </w:rPr>
              <w:drawing>
                <wp:inline distT="0" distB="0" distL="0" distR="0" wp14:anchorId="16082D19" wp14:editId="55D9A139">
                  <wp:extent cx="5515124" cy="6435524"/>
                  <wp:effectExtent l="0" t="0" r="0" b="3810"/>
                  <wp:docPr id="11" name="Image 11"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descr="Une image contenant capture d’écran&#10;&#10;Description générée automatiquemen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31510" cy="6454644"/>
                          </a:xfrm>
                          <a:prstGeom prst="rect">
                            <a:avLst/>
                          </a:prstGeom>
                          <a:noFill/>
                          <a:ln>
                            <a:noFill/>
                          </a:ln>
                        </pic:spPr>
                      </pic:pic>
                    </a:graphicData>
                  </a:graphic>
                </wp:inline>
              </w:drawing>
            </w:r>
          </w:p>
        </w:tc>
      </w:tr>
    </w:tbl>
    <w:p w14:paraId="377391EF" w14:textId="77777777" w:rsidR="00256A87" w:rsidRDefault="00256A87" w:rsidP="00256A87">
      <w:pPr>
        <w:pStyle w:val="Matire-Premirepage"/>
      </w:pPr>
    </w:p>
    <w:p w14:paraId="3FFC64E1" w14:textId="77777777" w:rsidR="00256A87" w:rsidRDefault="00256A87">
      <w:pPr>
        <w:rPr>
          <w:rFonts w:cs="Arial"/>
          <w:b/>
          <w:color w:val="737373"/>
          <w:szCs w:val="22"/>
        </w:rPr>
      </w:pPr>
      <w:r>
        <w:br w:type="page"/>
      </w:r>
    </w:p>
    <w:p w14:paraId="190AE6F2" w14:textId="67B2588F" w:rsidR="00256A87" w:rsidRDefault="00256A87" w:rsidP="00256A87">
      <w:pPr>
        <w:pStyle w:val="Matire-Premirepage"/>
      </w:pPr>
      <w:r>
        <w:lastRenderedPageBreak/>
        <w:t>Français, langue d’enseignement</w:t>
      </w:r>
    </w:p>
    <w:p w14:paraId="212DEDAA" w14:textId="62C79E17" w:rsidR="00CC5F88" w:rsidRDefault="00256A87" w:rsidP="00256A87">
      <w:pPr>
        <w:pStyle w:val="Titredelactivit"/>
        <w:tabs>
          <w:tab w:val="left" w:pos="7170"/>
        </w:tabs>
      </w:pPr>
      <w:bookmarkStart w:id="17" w:name="_Toc42508781"/>
      <w:r>
        <w:t>Annexe 3</w:t>
      </w:r>
      <w:r w:rsidR="00986297">
        <w:t xml:space="preserve"> </w:t>
      </w:r>
      <w:r>
        <w:t>– Les yeux noirs</w:t>
      </w:r>
      <w:bookmarkEnd w:id="17"/>
    </w:p>
    <w:tbl>
      <w:tblPr>
        <w:tblStyle w:val="Grilledutableau"/>
        <w:tblW w:w="838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82"/>
      </w:tblGrid>
      <w:tr w:rsidR="00256A87" w14:paraId="40A9374A" w14:textId="77777777" w:rsidTr="00301DA3">
        <w:trPr>
          <w:jc w:val="center"/>
        </w:trPr>
        <w:tc>
          <w:tcPr>
            <w:tcW w:w="8380" w:type="dxa"/>
          </w:tcPr>
          <w:p w14:paraId="55949872" w14:textId="34523CD3" w:rsidR="00256A87" w:rsidRDefault="00256A87" w:rsidP="00301DA3">
            <w:r>
              <w:rPr>
                <w:noProof/>
                <w:lang w:val="fr-CA"/>
              </w:rPr>
              <w:drawing>
                <wp:inline distT="0" distB="0" distL="0" distR="0" wp14:anchorId="51F4434B" wp14:editId="0706C665">
                  <wp:extent cx="5185458" cy="6842368"/>
                  <wp:effectExtent l="0" t="0" r="0" b="3175"/>
                  <wp:docPr id="9" name="Image 9"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12368" cy="6877876"/>
                          </a:xfrm>
                          <a:prstGeom prst="rect">
                            <a:avLst/>
                          </a:prstGeom>
                          <a:noFill/>
                          <a:ln>
                            <a:noFill/>
                          </a:ln>
                        </pic:spPr>
                      </pic:pic>
                    </a:graphicData>
                  </a:graphic>
                </wp:inline>
              </w:drawing>
            </w:r>
          </w:p>
        </w:tc>
      </w:tr>
    </w:tbl>
    <w:p w14:paraId="788EBE57" w14:textId="77777777" w:rsidR="00CC5F88" w:rsidRDefault="00CC5F88" w:rsidP="00CC5F88"/>
    <w:bookmarkEnd w:id="4"/>
    <w:p w14:paraId="2303655D" w14:textId="353E1BEB" w:rsidR="00F26F95" w:rsidRDefault="00F26F95">
      <w:r>
        <w:br w:type="page"/>
      </w:r>
    </w:p>
    <w:tbl>
      <w:tblPr>
        <w:tblStyle w:val="Grilledutableau6"/>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96"/>
        <w:gridCol w:w="6484"/>
      </w:tblGrid>
      <w:tr w:rsidR="00F26F95" w:rsidRPr="00FD2D2E" w14:paraId="2BD22BB7" w14:textId="77777777" w:rsidTr="00D20857">
        <w:trPr>
          <w:trHeight w:hRule="exact" w:val="1956"/>
        </w:trPr>
        <w:tc>
          <w:tcPr>
            <w:tcW w:w="3596" w:type="dxa"/>
            <w:tcBorders>
              <w:top w:val="nil"/>
              <w:left w:val="nil"/>
              <w:bottom w:val="single" w:sz="4" w:space="0" w:color="auto"/>
              <w:right w:val="nil"/>
            </w:tcBorders>
            <w:vAlign w:val="center"/>
            <w:hideMark/>
          </w:tcPr>
          <w:p w14:paraId="23A45C27" w14:textId="77777777" w:rsidR="00F26F95" w:rsidRPr="00FD2D2E" w:rsidRDefault="00F26F95" w:rsidP="00D20857">
            <w:pPr>
              <w:spacing w:before="120"/>
              <w:jc w:val="center"/>
              <w:rPr>
                <w:color w:val="BFBFBF" w:themeColor="background1" w:themeShade="BF"/>
                <w:sz w:val="20"/>
                <w:szCs w:val="20"/>
              </w:rPr>
            </w:pPr>
            <w:r>
              <w:rPr>
                <w:noProof/>
                <w:lang w:val="fr-CA"/>
              </w:rPr>
              <w:lastRenderedPageBreak/>
              <w:drawing>
                <wp:inline distT="0" distB="0" distL="0" distR="0" wp14:anchorId="1DCF163A" wp14:editId="2C946EC3">
                  <wp:extent cx="1647825" cy="981075"/>
                  <wp:effectExtent l="0" t="0" r="9525" b="9525"/>
                  <wp:docPr id="25"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pic:nvPicPr>
                        <pic:blipFill>
                          <a:blip r:embed="rId11">
                            <a:extLst>
                              <a:ext uri="{28A0092B-C50C-407E-A947-70E740481C1C}">
                                <a14:useLocalDpi xmlns:a14="http://schemas.microsoft.com/office/drawing/2010/main" val="0"/>
                              </a:ext>
                            </a:extLst>
                          </a:blip>
                          <a:stretch>
                            <a:fillRect/>
                          </a:stretch>
                        </pic:blipFill>
                        <pic:spPr>
                          <a:xfrm>
                            <a:off x="0" y="0"/>
                            <a:ext cx="1647825" cy="981075"/>
                          </a:xfrm>
                          <a:prstGeom prst="rect">
                            <a:avLst/>
                          </a:prstGeom>
                        </pic:spPr>
                      </pic:pic>
                    </a:graphicData>
                  </a:graphic>
                </wp:inline>
              </w:drawing>
            </w:r>
          </w:p>
        </w:tc>
        <w:tc>
          <w:tcPr>
            <w:tcW w:w="6484" w:type="dxa"/>
            <w:tcBorders>
              <w:top w:val="nil"/>
              <w:left w:val="nil"/>
              <w:bottom w:val="single" w:sz="4" w:space="0" w:color="auto"/>
              <w:right w:val="nil"/>
            </w:tcBorders>
            <w:vAlign w:val="center"/>
            <w:hideMark/>
          </w:tcPr>
          <w:p w14:paraId="7370073A" w14:textId="77777777" w:rsidR="00F26F95" w:rsidRPr="00FD2D2E" w:rsidRDefault="00F26F95" w:rsidP="00D20857">
            <w:pPr>
              <w:suppressAutoHyphens/>
              <w:autoSpaceDN w:val="0"/>
              <w:jc w:val="center"/>
              <w:textAlignment w:val="baseline"/>
              <w:rPr>
                <w:rFonts w:ascii="Arial Rounded MT Bold" w:eastAsia="Times New Roman" w:hAnsi="Arial Rounded MT Bold" w:cs="Arial"/>
                <w:b/>
                <w:color w:val="FF9900"/>
                <w:sz w:val="50"/>
                <w:szCs w:val="40"/>
                <w:lang w:eastAsia="en-US"/>
              </w:rPr>
            </w:pPr>
            <w:r w:rsidRPr="00FD2D2E">
              <w:rPr>
                <w:rFonts w:ascii="Arial Rounded MT Bold" w:eastAsia="Times New Roman" w:hAnsi="Arial Rounded MT Bold" w:cs="Arial"/>
                <w:b/>
                <w:color w:val="FF9900"/>
                <w:sz w:val="50"/>
                <w:szCs w:val="40"/>
                <w:lang w:eastAsia="en-US"/>
              </w:rPr>
              <w:t>BONIFICATION ÉCOLE DU GRAND-CHÊNE</w:t>
            </w:r>
          </w:p>
        </w:tc>
      </w:tr>
      <w:tr w:rsidR="00F26F95" w:rsidRPr="00FD2D2E" w14:paraId="06B661B5" w14:textId="77777777" w:rsidTr="00D20857">
        <w:trPr>
          <w:trHeight w:val="10937"/>
        </w:trPr>
        <w:tc>
          <w:tcPr>
            <w:tcW w:w="10080" w:type="dxa"/>
            <w:gridSpan w:val="2"/>
            <w:tcBorders>
              <w:top w:val="single" w:sz="4" w:space="0" w:color="auto"/>
              <w:left w:val="single" w:sz="4" w:space="0" w:color="auto"/>
              <w:bottom w:val="single" w:sz="4" w:space="0" w:color="auto"/>
              <w:right w:val="single" w:sz="4" w:space="0" w:color="auto"/>
            </w:tcBorders>
          </w:tcPr>
          <w:p w14:paraId="38E3D7D5" w14:textId="480A88B8" w:rsidR="00F26F95" w:rsidRPr="00793990" w:rsidRDefault="00F26F95" w:rsidP="00D20857">
            <w:pPr>
              <w:spacing w:line="259" w:lineRule="auto"/>
              <w:ind w:right="-432"/>
              <w:rPr>
                <w:rFonts w:ascii="Comic Sans MS" w:hAnsi="Comic Sans MS" w:cstheme="minorHAnsi"/>
                <w:color w:val="0070C0"/>
                <w:szCs w:val="22"/>
                <w:lang w:val="fr-CA"/>
              </w:rPr>
            </w:pPr>
          </w:p>
          <w:p w14:paraId="572BD6B4" w14:textId="029A5EBE" w:rsidR="005331F7" w:rsidRDefault="005331F7" w:rsidP="00D20857">
            <w:pPr>
              <w:spacing w:line="259" w:lineRule="auto"/>
              <w:ind w:right="-432"/>
              <w:rPr>
                <w:rFonts w:ascii="Comic Sans MS" w:hAnsi="Comic Sans MS" w:cstheme="minorHAnsi"/>
                <w:color w:val="0070C0"/>
                <w:szCs w:val="22"/>
                <w:lang w:val="fr-CA"/>
              </w:rPr>
            </w:pPr>
          </w:p>
          <w:p w14:paraId="7731557E" w14:textId="77777777" w:rsidR="005331F7" w:rsidRPr="005331F7" w:rsidRDefault="005331F7" w:rsidP="00D20857">
            <w:pPr>
              <w:spacing w:line="259" w:lineRule="auto"/>
              <w:ind w:right="-432"/>
              <w:rPr>
                <w:rFonts w:ascii="Comic Sans MS" w:hAnsi="Comic Sans MS" w:cstheme="minorHAnsi"/>
                <w:color w:val="0070C0"/>
                <w:sz w:val="32"/>
                <w:szCs w:val="32"/>
                <w:lang w:val="fr-CA"/>
              </w:rPr>
            </w:pPr>
          </w:p>
          <w:p w14:paraId="5697CE6F" w14:textId="77777777" w:rsidR="005331F7" w:rsidRPr="005331F7" w:rsidRDefault="005331F7" w:rsidP="005331F7">
            <w:pPr>
              <w:rPr>
                <w:i/>
                <w:sz w:val="32"/>
                <w:szCs w:val="32"/>
              </w:rPr>
            </w:pPr>
            <w:r w:rsidRPr="005331F7">
              <w:rPr>
                <w:sz w:val="32"/>
                <w:szCs w:val="32"/>
              </w:rPr>
              <w:t xml:space="preserve">Tu peux activer le lien ci-dessus afin d’écouter : </w:t>
            </w:r>
            <w:r w:rsidRPr="005331F7">
              <w:rPr>
                <w:i/>
                <w:sz w:val="32"/>
                <w:szCs w:val="32"/>
              </w:rPr>
              <w:t>Minus le Fabuleux</w:t>
            </w:r>
          </w:p>
          <w:p w14:paraId="18D74AC0" w14:textId="77777777" w:rsidR="005331F7" w:rsidRDefault="005331F7" w:rsidP="005331F7"/>
          <w:p w14:paraId="165B53BC" w14:textId="77777777" w:rsidR="005331F7" w:rsidRPr="00F4018F" w:rsidRDefault="005331F7" w:rsidP="005331F7">
            <w:pPr>
              <w:rPr>
                <w:b/>
              </w:rPr>
            </w:pPr>
            <w:r>
              <w:t>N’oublie pas de cliquer sur Ctrl + clic</w:t>
            </w:r>
          </w:p>
          <w:p w14:paraId="48A81EAD" w14:textId="77777777" w:rsidR="005331F7" w:rsidRDefault="005331F7" w:rsidP="005331F7"/>
          <w:p w14:paraId="74ADA258" w14:textId="77777777" w:rsidR="005331F7" w:rsidRDefault="00E51E3F" w:rsidP="005331F7">
            <w:hyperlink r:id="rId17" w:history="1">
              <w:r w:rsidR="005331F7">
                <w:rPr>
                  <w:rStyle w:val="Lienhypertexte"/>
                </w:rPr>
                <w:t>https://www.youtube.com/watch?v=PWkc2MKAdFs&amp;feature=youtu.be</w:t>
              </w:r>
            </w:hyperlink>
          </w:p>
          <w:p w14:paraId="4439FF75" w14:textId="77777777" w:rsidR="005331F7" w:rsidRDefault="005331F7" w:rsidP="005331F7"/>
          <w:p w14:paraId="0009FE27" w14:textId="77777777" w:rsidR="00ED2874" w:rsidRPr="00ED2874" w:rsidRDefault="00ED2874" w:rsidP="00ED2874"/>
          <w:p w14:paraId="2AEFBB4E" w14:textId="77777777" w:rsidR="00961C12" w:rsidRDefault="00961C12" w:rsidP="005331F7"/>
          <w:p w14:paraId="4DE3C532" w14:textId="77777777" w:rsidR="00961C12" w:rsidRDefault="00961C12" w:rsidP="005331F7"/>
          <w:p w14:paraId="68FB07AB" w14:textId="77777777" w:rsidR="00961C12" w:rsidRDefault="00961C12" w:rsidP="005331F7"/>
          <w:p w14:paraId="2A6FF045" w14:textId="77777777" w:rsidR="00961C12" w:rsidRDefault="00961C12" w:rsidP="005331F7"/>
          <w:p w14:paraId="7EEBC4E3" w14:textId="77777777" w:rsidR="00961C12" w:rsidRDefault="00961C12" w:rsidP="005331F7"/>
          <w:p w14:paraId="36831A19" w14:textId="77777777" w:rsidR="00961C12" w:rsidRDefault="00961C12" w:rsidP="005331F7"/>
          <w:p w14:paraId="1A67DF0F" w14:textId="2E773152" w:rsidR="005331F7" w:rsidRPr="00961C12" w:rsidRDefault="005331F7" w:rsidP="005331F7">
            <w:pPr>
              <w:rPr>
                <w:sz w:val="32"/>
                <w:szCs w:val="32"/>
              </w:rPr>
            </w:pPr>
            <w:r w:rsidRPr="00961C12">
              <w:rPr>
                <w:sz w:val="32"/>
                <w:szCs w:val="32"/>
              </w:rPr>
              <w:t>Par la suite, tu p</w:t>
            </w:r>
            <w:r>
              <w:rPr>
                <w:sz w:val="32"/>
                <w:szCs w:val="32"/>
              </w:rPr>
              <w:t xml:space="preserve">eux compléter la fiche </w:t>
            </w:r>
            <w:r w:rsidR="00961C12">
              <w:rPr>
                <w:sz w:val="32"/>
                <w:szCs w:val="32"/>
              </w:rPr>
              <w:t xml:space="preserve">de la page </w:t>
            </w:r>
            <w:r w:rsidRPr="00961C12">
              <w:rPr>
                <w:sz w:val="32"/>
                <w:szCs w:val="32"/>
              </w:rPr>
              <w:t>suivante :</w:t>
            </w:r>
          </w:p>
          <w:p w14:paraId="17DBE3BE" w14:textId="6CA175AB" w:rsidR="00F90B17" w:rsidRPr="00F90B17" w:rsidRDefault="00F90B17" w:rsidP="00F90B17">
            <w:pPr>
              <w:spacing w:line="257" w:lineRule="auto"/>
              <w:rPr>
                <w:rFonts w:ascii="Calibri" w:eastAsia="Calibri" w:hAnsi="Calibri" w:cs="Calibri"/>
                <w:sz w:val="24"/>
              </w:rPr>
            </w:pPr>
          </w:p>
          <w:p w14:paraId="4F393BD2" w14:textId="77777777" w:rsidR="00961C12" w:rsidRPr="00DE4271" w:rsidRDefault="00961C12" w:rsidP="00D20857">
            <w:pPr>
              <w:spacing w:line="257" w:lineRule="auto"/>
              <w:rPr>
                <w:rFonts w:ascii="Calibri" w:eastAsia="Calibri" w:hAnsi="Calibri" w:cs="Calibri"/>
                <w:sz w:val="24"/>
              </w:rPr>
            </w:pPr>
          </w:p>
          <w:p w14:paraId="69BCAFEF" w14:textId="77777777" w:rsidR="00F26F95" w:rsidRPr="00DE4271" w:rsidRDefault="00F26F95" w:rsidP="00D20857">
            <w:pPr>
              <w:spacing w:line="257" w:lineRule="auto"/>
              <w:rPr>
                <w:color w:val="0000FF"/>
                <w:u w:val="single"/>
              </w:rPr>
            </w:pPr>
          </w:p>
        </w:tc>
      </w:tr>
    </w:tbl>
    <w:p w14:paraId="2AC1E4EF" w14:textId="77777777" w:rsidR="00936D23" w:rsidRPr="0073504F" w:rsidRDefault="00936D23" w:rsidP="0073504F">
      <w:pPr>
        <w:sectPr w:rsidR="00936D23" w:rsidRPr="0073504F" w:rsidSect="003B07DA">
          <w:headerReference w:type="default" r:id="rId18"/>
          <w:footerReference w:type="default" r:id="rId19"/>
          <w:pgSz w:w="12240" w:h="15840"/>
          <w:pgMar w:top="1170" w:right="1080" w:bottom="1440" w:left="1080" w:header="615" w:footer="706" w:gutter="0"/>
          <w:pgNumType w:start="1"/>
          <w:cols w:space="708"/>
          <w:docGrid w:linePitch="360"/>
        </w:sectPr>
      </w:pPr>
    </w:p>
    <w:tbl>
      <w:tblPr>
        <w:tblStyle w:val="Grilledutableau6"/>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96"/>
        <w:gridCol w:w="6484"/>
      </w:tblGrid>
      <w:tr w:rsidR="00B52DD7" w:rsidRPr="00FD2D2E" w14:paraId="166B9106" w14:textId="77777777" w:rsidTr="00D20857">
        <w:trPr>
          <w:trHeight w:hRule="exact" w:val="1956"/>
        </w:trPr>
        <w:tc>
          <w:tcPr>
            <w:tcW w:w="3596" w:type="dxa"/>
            <w:tcBorders>
              <w:top w:val="nil"/>
              <w:left w:val="nil"/>
              <w:bottom w:val="single" w:sz="4" w:space="0" w:color="auto"/>
              <w:right w:val="nil"/>
            </w:tcBorders>
            <w:vAlign w:val="center"/>
            <w:hideMark/>
          </w:tcPr>
          <w:p w14:paraId="76AE39AD" w14:textId="77777777" w:rsidR="00B52DD7" w:rsidRPr="00FD2D2E" w:rsidRDefault="00B52DD7" w:rsidP="00D20857">
            <w:pPr>
              <w:spacing w:before="120"/>
              <w:jc w:val="center"/>
              <w:rPr>
                <w:color w:val="BFBFBF" w:themeColor="background1" w:themeShade="BF"/>
                <w:sz w:val="20"/>
                <w:szCs w:val="20"/>
              </w:rPr>
            </w:pPr>
            <w:r>
              <w:rPr>
                <w:noProof/>
                <w:lang w:val="fr-CA"/>
              </w:rPr>
              <w:lastRenderedPageBreak/>
              <w:drawing>
                <wp:inline distT="0" distB="0" distL="0" distR="0" wp14:anchorId="3FB1BE7C" wp14:editId="20E57BA2">
                  <wp:extent cx="1647825" cy="981075"/>
                  <wp:effectExtent l="0" t="0" r="9525" b="9525"/>
                  <wp:docPr id="1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pic:nvPicPr>
                        <pic:blipFill>
                          <a:blip r:embed="rId11">
                            <a:extLst>
                              <a:ext uri="{28A0092B-C50C-407E-A947-70E740481C1C}">
                                <a14:useLocalDpi xmlns:a14="http://schemas.microsoft.com/office/drawing/2010/main" val="0"/>
                              </a:ext>
                            </a:extLst>
                          </a:blip>
                          <a:stretch>
                            <a:fillRect/>
                          </a:stretch>
                        </pic:blipFill>
                        <pic:spPr>
                          <a:xfrm>
                            <a:off x="0" y="0"/>
                            <a:ext cx="1647825" cy="981075"/>
                          </a:xfrm>
                          <a:prstGeom prst="rect">
                            <a:avLst/>
                          </a:prstGeom>
                        </pic:spPr>
                      </pic:pic>
                    </a:graphicData>
                  </a:graphic>
                </wp:inline>
              </w:drawing>
            </w:r>
          </w:p>
        </w:tc>
        <w:tc>
          <w:tcPr>
            <w:tcW w:w="6484" w:type="dxa"/>
            <w:tcBorders>
              <w:top w:val="nil"/>
              <w:left w:val="nil"/>
              <w:bottom w:val="single" w:sz="4" w:space="0" w:color="auto"/>
              <w:right w:val="nil"/>
            </w:tcBorders>
            <w:vAlign w:val="center"/>
            <w:hideMark/>
          </w:tcPr>
          <w:p w14:paraId="14E7A9D8" w14:textId="77777777" w:rsidR="00B52DD7" w:rsidRPr="00FD2D2E" w:rsidRDefault="00B52DD7" w:rsidP="00D20857">
            <w:pPr>
              <w:suppressAutoHyphens/>
              <w:autoSpaceDN w:val="0"/>
              <w:jc w:val="center"/>
              <w:textAlignment w:val="baseline"/>
              <w:rPr>
                <w:rFonts w:ascii="Arial Rounded MT Bold" w:eastAsia="Times New Roman" w:hAnsi="Arial Rounded MT Bold" w:cs="Arial"/>
                <w:b/>
                <w:color w:val="FF9900"/>
                <w:sz w:val="50"/>
                <w:szCs w:val="40"/>
                <w:lang w:eastAsia="en-US"/>
              </w:rPr>
            </w:pPr>
            <w:r w:rsidRPr="00FD2D2E">
              <w:rPr>
                <w:rFonts w:ascii="Arial Rounded MT Bold" w:eastAsia="Times New Roman" w:hAnsi="Arial Rounded MT Bold" w:cs="Arial"/>
                <w:b/>
                <w:color w:val="FF9900"/>
                <w:sz w:val="50"/>
                <w:szCs w:val="40"/>
                <w:lang w:eastAsia="en-US"/>
              </w:rPr>
              <w:t>BONIFICATION ÉCOLE DU GRAND-CHÊNE</w:t>
            </w:r>
          </w:p>
        </w:tc>
      </w:tr>
      <w:tr w:rsidR="00B52DD7" w:rsidRPr="00FD2D2E" w14:paraId="34D08CAE" w14:textId="77777777" w:rsidTr="00D20857">
        <w:trPr>
          <w:trHeight w:val="10937"/>
        </w:trPr>
        <w:tc>
          <w:tcPr>
            <w:tcW w:w="10080" w:type="dxa"/>
            <w:gridSpan w:val="2"/>
            <w:tcBorders>
              <w:top w:val="single" w:sz="4" w:space="0" w:color="auto"/>
              <w:left w:val="single" w:sz="4" w:space="0" w:color="auto"/>
              <w:bottom w:val="single" w:sz="4" w:space="0" w:color="auto"/>
              <w:right w:val="single" w:sz="4" w:space="0" w:color="auto"/>
            </w:tcBorders>
          </w:tcPr>
          <w:p w14:paraId="37A74695" w14:textId="77777777" w:rsidR="00B52DD7" w:rsidRPr="00793990" w:rsidRDefault="00B52DD7" w:rsidP="00D20857">
            <w:pPr>
              <w:spacing w:line="259" w:lineRule="auto"/>
              <w:ind w:right="-432"/>
              <w:rPr>
                <w:rFonts w:ascii="Comic Sans MS" w:hAnsi="Comic Sans MS" w:cstheme="minorHAnsi"/>
                <w:color w:val="0070C0"/>
                <w:szCs w:val="22"/>
                <w:lang w:val="fr-CA"/>
              </w:rPr>
            </w:pPr>
          </w:p>
          <w:p w14:paraId="274B8CD6" w14:textId="46A457F4" w:rsidR="00B52DD7" w:rsidRPr="00DE4271" w:rsidRDefault="00BC5572" w:rsidP="00D20857">
            <w:pPr>
              <w:spacing w:line="257" w:lineRule="auto"/>
              <w:rPr>
                <w:rFonts w:ascii="Calibri" w:eastAsia="Calibri" w:hAnsi="Calibri" w:cs="Calibri"/>
                <w:sz w:val="24"/>
              </w:rPr>
            </w:pPr>
            <w:r>
              <w:rPr>
                <w:rFonts w:ascii="Calibri" w:eastAsia="Calibri" w:hAnsi="Calibri" w:cs="Calibri"/>
                <w:noProof/>
                <w:sz w:val="24"/>
                <w:lang w:val="fr-CA"/>
              </w:rPr>
              <w:drawing>
                <wp:inline distT="0" distB="0" distL="0" distR="0" wp14:anchorId="29CEF765" wp14:editId="166602EE">
                  <wp:extent cx="6191250" cy="6683551"/>
                  <wp:effectExtent l="0" t="0" r="0" b="3175"/>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Minus page 1.JPG"/>
                          <pic:cNvPicPr/>
                        </pic:nvPicPr>
                        <pic:blipFill>
                          <a:blip r:embed="rId20">
                            <a:extLst>
                              <a:ext uri="{28A0092B-C50C-407E-A947-70E740481C1C}">
                                <a14:useLocalDpi xmlns:a14="http://schemas.microsoft.com/office/drawing/2010/main" val="0"/>
                              </a:ext>
                            </a:extLst>
                          </a:blip>
                          <a:stretch>
                            <a:fillRect/>
                          </a:stretch>
                        </pic:blipFill>
                        <pic:spPr>
                          <a:xfrm>
                            <a:off x="0" y="0"/>
                            <a:ext cx="6203183" cy="6696433"/>
                          </a:xfrm>
                          <a:prstGeom prst="rect">
                            <a:avLst/>
                          </a:prstGeom>
                        </pic:spPr>
                      </pic:pic>
                    </a:graphicData>
                  </a:graphic>
                </wp:inline>
              </w:drawing>
            </w:r>
          </w:p>
          <w:p w14:paraId="1866A4E4" w14:textId="34D41E28" w:rsidR="00B52DD7" w:rsidRPr="00DE4271" w:rsidRDefault="00B52DD7" w:rsidP="00D20857">
            <w:pPr>
              <w:spacing w:line="257" w:lineRule="auto"/>
              <w:rPr>
                <w:color w:val="0000FF"/>
                <w:u w:val="single"/>
              </w:rPr>
            </w:pPr>
          </w:p>
        </w:tc>
      </w:tr>
    </w:tbl>
    <w:p w14:paraId="1BD07CD5" w14:textId="77777777" w:rsidR="00C31281" w:rsidRDefault="00C31281"/>
    <w:p w14:paraId="2E51F6E7" w14:textId="2A3780A5" w:rsidR="00C31281" w:rsidRDefault="00C31281"/>
    <w:p w14:paraId="7C466EA8" w14:textId="5CCFB9FD" w:rsidR="00C31281" w:rsidRDefault="00C31281">
      <w:pPr>
        <w:sectPr w:rsidR="00C31281" w:rsidSect="00B028EC">
          <w:pgSz w:w="12240" w:h="15840"/>
          <w:pgMar w:top="1170" w:right="1080" w:bottom="1440" w:left="1080" w:header="615" w:footer="706" w:gutter="0"/>
          <w:cols w:space="708"/>
          <w:docGrid w:linePitch="360"/>
        </w:sectPr>
      </w:pPr>
      <w:r>
        <w:rPr>
          <w:noProof/>
          <w:lang w:val="fr-CA"/>
        </w:rPr>
        <w:drawing>
          <wp:inline distT="0" distB="0" distL="0" distR="0" wp14:anchorId="281F0869" wp14:editId="70C8EE39">
            <wp:extent cx="6400165" cy="8029575"/>
            <wp:effectExtent l="0" t="0" r="635" b="9525"/>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Minus page 2.JPG"/>
                    <pic:cNvPicPr/>
                  </pic:nvPicPr>
                  <pic:blipFill>
                    <a:blip r:embed="rId21">
                      <a:extLst>
                        <a:ext uri="{28A0092B-C50C-407E-A947-70E740481C1C}">
                          <a14:useLocalDpi xmlns:a14="http://schemas.microsoft.com/office/drawing/2010/main" val="0"/>
                        </a:ext>
                      </a:extLst>
                    </a:blip>
                    <a:stretch>
                      <a:fillRect/>
                    </a:stretch>
                  </pic:blipFill>
                  <pic:spPr>
                    <a:xfrm>
                      <a:off x="0" y="0"/>
                      <a:ext cx="6402590" cy="8032617"/>
                    </a:xfrm>
                    <a:prstGeom prst="rect">
                      <a:avLst/>
                    </a:prstGeom>
                  </pic:spPr>
                </pic:pic>
              </a:graphicData>
            </a:graphic>
          </wp:inline>
        </w:drawing>
      </w:r>
    </w:p>
    <w:p w14:paraId="33DA69F9" w14:textId="37D775D9" w:rsidR="00B52DD7" w:rsidRDefault="00B52DD7">
      <w:pPr>
        <w:rPr>
          <w:rFonts w:cs="Arial"/>
          <w:b/>
          <w:color w:val="737373"/>
          <w:szCs w:val="22"/>
        </w:rPr>
      </w:pPr>
    </w:p>
    <w:p w14:paraId="128DE51D" w14:textId="581EE23F" w:rsidR="0017402B" w:rsidRPr="00BF31BF" w:rsidRDefault="0017402B" w:rsidP="0017402B">
      <w:pPr>
        <w:pStyle w:val="Matire-Premirepage"/>
      </w:pPr>
      <w:r>
        <w:t>Anglais, langue seconde</w:t>
      </w:r>
    </w:p>
    <w:p w14:paraId="689B360A" w14:textId="77777777" w:rsidR="0017402B" w:rsidRPr="00BF31BF" w:rsidRDefault="0017402B" w:rsidP="0017402B">
      <w:pPr>
        <w:pStyle w:val="Titredelactivit"/>
        <w:tabs>
          <w:tab w:val="left" w:pos="7170"/>
        </w:tabs>
      </w:pPr>
      <w:bookmarkStart w:id="18" w:name="_Toc42508782"/>
      <w:r>
        <w:t>Tongue twisters!</w:t>
      </w:r>
      <w:bookmarkEnd w:id="18"/>
    </w:p>
    <w:p w14:paraId="257519CA" w14:textId="77777777" w:rsidR="0017402B" w:rsidRPr="0064765D" w:rsidRDefault="0017402B" w:rsidP="0017402B">
      <w:pPr>
        <w:pStyle w:val="Consigne-Titre"/>
        <w:rPr>
          <w:lang w:val="en-CA"/>
        </w:rPr>
      </w:pPr>
      <w:bookmarkStart w:id="19" w:name="_Toc37081385"/>
      <w:bookmarkStart w:id="20" w:name="_Toc42508783"/>
      <w:r w:rsidRPr="0064765D">
        <w:rPr>
          <w:lang w:val="en-CA"/>
        </w:rPr>
        <w:t>Consignes à l’élève</w:t>
      </w:r>
      <w:bookmarkEnd w:id="19"/>
      <w:bookmarkEnd w:id="20"/>
    </w:p>
    <w:p w14:paraId="186B3366" w14:textId="5AAB1A56" w:rsidR="0017402B" w:rsidRDefault="0017402B" w:rsidP="002F68F2">
      <w:r w:rsidRPr="0064765D">
        <w:rPr>
          <w:lang w:val="en-CA"/>
        </w:rPr>
        <w:t xml:space="preserve">Time to twist your tongues with tongue twisters! </w:t>
      </w:r>
      <w:r w:rsidRPr="002F68F2">
        <w:t xml:space="preserve">C'est le temps des virelangues en anglais, un défi à la fois pour la prononciation et un peu l'intelligence… car il faut bien les comprendre, ces virelangues! </w:t>
      </w:r>
    </w:p>
    <w:p w14:paraId="711E494E" w14:textId="77777777" w:rsidR="002F68F2" w:rsidRPr="002F68F2" w:rsidRDefault="002F68F2" w:rsidP="002F68F2"/>
    <w:p w14:paraId="639FA1CD" w14:textId="77777777" w:rsidR="0017402B" w:rsidRDefault="0017402B" w:rsidP="0017402B">
      <w:pPr>
        <w:pStyle w:val="Consigne-Texte"/>
        <w:numPr>
          <w:ilvl w:val="0"/>
          <w:numId w:val="28"/>
        </w:numPr>
        <w:ind w:left="360"/>
      </w:pPr>
      <w:r w:rsidRPr="00D01C8D">
        <w:t xml:space="preserve">En parlant d'intelligence, commence par visionner le court documentaire </w:t>
      </w:r>
      <w:hyperlink r:id="rId22" w:anchor="/1399965251917" w:history="1">
        <w:r w:rsidRPr="00D01C8D">
          <w:rPr>
            <w:rStyle w:val="Lienhypertexte"/>
          </w:rPr>
          <w:t>Incredibly clever creatures</w:t>
        </w:r>
      </w:hyperlink>
      <w:r>
        <w:t xml:space="preserve"> de Nat Geo Kids. Es-tu surpris de l'intelligence que peuvent démontrer ces surprenantes créatures? Mémorise leurs noms en anglais, car ils te seront utiles pour la suite! Sens-toi libre, aussi, d'explorer le restant des épisodes de la série Awsome-8!</w:t>
      </w:r>
    </w:p>
    <w:p w14:paraId="7E0F15D4" w14:textId="77777777" w:rsidR="0017402B" w:rsidRDefault="0017402B" w:rsidP="0017402B">
      <w:pPr>
        <w:pStyle w:val="Consigne-Texte"/>
        <w:numPr>
          <w:ilvl w:val="0"/>
          <w:numId w:val="28"/>
        </w:numPr>
        <w:ind w:left="360"/>
      </w:pPr>
      <w:r w:rsidRPr="00A75631">
        <w:t>Passons maintenant aux choses sérieuses: clique sur le lien vers</w:t>
      </w:r>
      <w:r>
        <w:t xml:space="preserve"> le jeu de Starfalls</w:t>
      </w:r>
      <w:r w:rsidRPr="00A75631">
        <w:t xml:space="preserve"> </w:t>
      </w:r>
      <w:hyperlink r:id="rId23" w:history="1">
        <w:r w:rsidRPr="00A75631">
          <w:rPr>
            <w:rStyle w:val="Lienhypertexte"/>
          </w:rPr>
          <w:t>Tongue twisters!</w:t>
        </w:r>
      </w:hyperlink>
      <w:r>
        <w:t>. Trois étapes à suivre pour réussir l'exercice:</w:t>
      </w:r>
    </w:p>
    <w:p w14:paraId="23C5567C" w14:textId="77777777" w:rsidR="0017402B" w:rsidRDefault="0017402B" w:rsidP="002F68F2">
      <w:pPr>
        <w:pStyle w:val="Consignepuceniveau2"/>
      </w:pPr>
      <w:r>
        <w:t>(1) écouter chaque virelangue en cliquant sur l'oreille;</w:t>
      </w:r>
    </w:p>
    <w:p w14:paraId="64939F3F" w14:textId="77777777" w:rsidR="0017402B" w:rsidRDefault="0017402B" w:rsidP="002F68F2">
      <w:pPr>
        <w:pStyle w:val="Consignepuceniveau2"/>
      </w:pPr>
      <w:r>
        <w:t>(2) répéter au complet cinq fois… et de plus en plus vite!</w:t>
      </w:r>
    </w:p>
    <w:p w14:paraId="0E5129AD" w14:textId="77777777" w:rsidR="0017402B" w:rsidRDefault="0017402B" w:rsidP="002F68F2">
      <w:pPr>
        <w:pStyle w:val="Consignepuceniveau2"/>
      </w:pPr>
      <w:r>
        <w:t>(3) Réciter par cœur sans regarder… et avec la bonne prononciation!</w:t>
      </w:r>
    </w:p>
    <w:p w14:paraId="5AB89A01" w14:textId="77777777" w:rsidR="0017402B" w:rsidRDefault="0017402B" w:rsidP="0017402B">
      <w:pPr>
        <w:pStyle w:val="Consigne-Texte"/>
        <w:numPr>
          <w:ilvl w:val="0"/>
          <w:numId w:val="28"/>
        </w:numPr>
        <w:ind w:left="360"/>
      </w:pPr>
      <w:r>
        <w:t xml:space="preserve">Puis, </w:t>
      </w:r>
      <w:r w:rsidRPr="00BB37DC">
        <w:t xml:space="preserve">parlons-en </w:t>
      </w:r>
      <w:r>
        <w:t>des ''tongue twisters''! Rendez-vous pour l'activité en annexe où pas moins de huit nouvelles virelangues t'attendent… Certainement, tu sauras reconnaître au moins quelques mots dans les phrases.</w:t>
      </w:r>
    </w:p>
    <w:p w14:paraId="76F8EF21" w14:textId="77777777" w:rsidR="0017402B" w:rsidRDefault="0017402B" w:rsidP="0017402B">
      <w:pPr>
        <w:pStyle w:val="Consigne-Texte"/>
        <w:numPr>
          <w:ilvl w:val="0"/>
          <w:numId w:val="28"/>
        </w:numPr>
        <w:ind w:left="360"/>
      </w:pPr>
      <w:r>
        <w:t>Pour aller plus loin, tu peux t'amuser à réciter ces phrases à ton enseignant(e) ou à des membres de ta famille, voire même à en inventer toi-même!</w:t>
      </w:r>
    </w:p>
    <w:p w14:paraId="46FAABDD" w14:textId="77777777" w:rsidR="0017402B" w:rsidRPr="00BF31BF" w:rsidRDefault="0017402B" w:rsidP="0017402B">
      <w:pPr>
        <w:pStyle w:val="Matriel-Titre"/>
      </w:pPr>
      <w:bookmarkStart w:id="21" w:name="_Toc37081386"/>
      <w:bookmarkStart w:id="22" w:name="_Toc42508784"/>
      <w:r w:rsidRPr="00BF31BF">
        <w:t>Matériel requis</w:t>
      </w:r>
      <w:bookmarkEnd w:id="21"/>
      <w:bookmarkEnd w:id="22"/>
    </w:p>
    <w:p w14:paraId="19A02643" w14:textId="77777777" w:rsidR="0017402B" w:rsidRDefault="0017402B" w:rsidP="0017402B">
      <w:pPr>
        <w:pStyle w:val="Matriel-Texte"/>
        <w:numPr>
          <w:ilvl w:val="0"/>
          <w:numId w:val="28"/>
        </w:numPr>
        <w:ind w:left="360"/>
      </w:pPr>
      <w:r>
        <w:t>Un ordinateur ou une tablette pour avoir accès:</w:t>
      </w:r>
    </w:p>
    <w:p w14:paraId="2FE89E2D" w14:textId="77777777" w:rsidR="0017402B" w:rsidRDefault="0017402B" w:rsidP="00DE3376">
      <w:pPr>
        <w:pStyle w:val="Consignepuceniveau2"/>
      </w:pPr>
      <w:r>
        <w:t xml:space="preserve">Au </w:t>
      </w:r>
      <w:r w:rsidRPr="00BB37DC">
        <w:t xml:space="preserve">court documentaire </w:t>
      </w:r>
      <w:hyperlink r:id="rId24" w:anchor="/1399965251917" w:history="1">
        <w:r w:rsidRPr="00BB37DC">
          <w:rPr>
            <w:rStyle w:val="Lienhypertexte"/>
          </w:rPr>
          <w:t>Incredibly clever creatures</w:t>
        </w:r>
      </w:hyperlink>
      <w:r>
        <w:t>;</w:t>
      </w:r>
    </w:p>
    <w:p w14:paraId="11F5F830" w14:textId="19466F45" w:rsidR="0017402B" w:rsidRPr="00BF31BF" w:rsidRDefault="0017402B" w:rsidP="00DE3376">
      <w:pPr>
        <w:pStyle w:val="Consignepuceniveau2"/>
      </w:pPr>
      <w:r>
        <w:t xml:space="preserve">Au </w:t>
      </w:r>
      <w:r w:rsidRPr="00BB37DC">
        <w:t xml:space="preserve">jeu de Starfalls </w:t>
      </w:r>
      <w:hyperlink r:id="rId25" w:history="1">
        <w:r w:rsidRPr="00BB37DC">
          <w:rPr>
            <w:rStyle w:val="Lienhypertexte"/>
          </w:rPr>
          <w:t>Tongue twisters!</w:t>
        </w:r>
      </w:hyperlink>
      <w:r w:rsidRPr="0017402B">
        <w:t xml:space="preserve"> </w:t>
      </w:r>
      <w:r>
        <w:t>Le reste de phrases à réciter se trouvent en annexe!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17402B" w:rsidRPr="00BF31BF" w14:paraId="68CA6C5E" w14:textId="77777777" w:rsidTr="00CB32EB">
        <w:tc>
          <w:tcPr>
            <w:tcW w:w="11084" w:type="dxa"/>
            <w:shd w:val="clear" w:color="auto" w:fill="DDECEE" w:themeFill="accent5" w:themeFillTint="33"/>
            <w:tcMar>
              <w:top w:w="360" w:type="dxa"/>
              <w:left w:w="360" w:type="dxa"/>
              <w:bottom w:w="360" w:type="dxa"/>
              <w:right w:w="360" w:type="dxa"/>
            </w:tcMar>
          </w:tcPr>
          <w:p w14:paraId="243F005D" w14:textId="77777777" w:rsidR="0017402B" w:rsidRPr="00BF31BF" w:rsidRDefault="0017402B" w:rsidP="00CB32EB">
            <w:pPr>
              <w:pStyle w:val="Tableau-Informationauxparents"/>
            </w:pPr>
            <w:bookmarkStart w:id="23" w:name="_Toc37081387"/>
            <w:bookmarkStart w:id="24" w:name="_Toc42508785"/>
            <w:r w:rsidRPr="00BF31BF">
              <w:t>Information aux parents</w:t>
            </w:r>
            <w:bookmarkEnd w:id="23"/>
            <w:bookmarkEnd w:id="24"/>
          </w:p>
          <w:p w14:paraId="1FFDA8BC" w14:textId="77777777" w:rsidR="0017402B" w:rsidRPr="00BF31BF" w:rsidRDefault="0017402B" w:rsidP="00CB32EB">
            <w:pPr>
              <w:pStyle w:val="Tableau-titre"/>
            </w:pPr>
            <w:r w:rsidRPr="00BF31BF">
              <w:t>À propos de l’activité</w:t>
            </w:r>
          </w:p>
          <w:p w14:paraId="613EE992" w14:textId="77777777" w:rsidR="0017402B" w:rsidRPr="00BF31BF" w:rsidRDefault="0017402B" w:rsidP="00CB32EB">
            <w:pPr>
              <w:pStyle w:val="Tableau-texte"/>
            </w:pPr>
            <w:r w:rsidRPr="00BF31BF">
              <w:t>Votre enfant s’exercera à :</w:t>
            </w:r>
          </w:p>
          <w:p w14:paraId="4593657F" w14:textId="77777777" w:rsidR="0017402B" w:rsidRDefault="0017402B" w:rsidP="0017402B">
            <w:pPr>
              <w:pStyle w:val="Tableau-Liste"/>
              <w:numPr>
                <w:ilvl w:val="0"/>
                <w:numId w:val="3"/>
              </w:numPr>
              <w:ind w:left="357" w:hanging="357"/>
            </w:pPr>
            <w:r>
              <w:t>Visionner un court documentaire de Nat Geo Kids;</w:t>
            </w:r>
          </w:p>
          <w:p w14:paraId="42A9A2B6" w14:textId="77777777" w:rsidR="0017402B" w:rsidRDefault="0017402B" w:rsidP="0017402B">
            <w:pPr>
              <w:pStyle w:val="Tableau-Liste"/>
              <w:numPr>
                <w:ilvl w:val="0"/>
                <w:numId w:val="3"/>
              </w:numPr>
              <w:ind w:left="357" w:hanging="357"/>
            </w:pPr>
            <w:r>
              <w:t>Écouter et réciter des virelangues en anglais;</w:t>
            </w:r>
          </w:p>
          <w:p w14:paraId="00D3F757" w14:textId="77777777" w:rsidR="0017402B" w:rsidRPr="00BF31BF" w:rsidRDefault="0017402B" w:rsidP="0017402B">
            <w:pPr>
              <w:pStyle w:val="Tableau-Liste"/>
              <w:numPr>
                <w:ilvl w:val="0"/>
                <w:numId w:val="3"/>
              </w:numPr>
              <w:ind w:left="357" w:hanging="357"/>
            </w:pPr>
            <w:r>
              <w:t>Lire et prononcer plus de virelangues en anglais, voire même en inventer!</w:t>
            </w:r>
          </w:p>
          <w:p w14:paraId="5EC46233" w14:textId="77777777" w:rsidR="0017402B" w:rsidRPr="00BF31BF" w:rsidRDefault="0017402B" w:rsidP="00CB32EB">
            <w:pPr>
              <w:pStyle w:val="Tableau-texte"/>
            </w:pPr>
            <w:r w:rsidRPr="00BF31BF">
              <w:t>Vous pourriez :</w:t>
            </w:r>
          </w:p>
          <w:p w14:paraId="2EF83511" w14:textId="77777777" w:rsidR="0017402B" w:rsidRDefault="0017402B" w:rsidP="0017402B">
            <w:pPr>
              <w:pStyle w:val="Tableau-Liste"/>
              <w:numPr>
                <w:ilvl w:val="0"/>
                <w:numId w:val="3"/>
              </w:numPr>
              <w:ind w:left="357" w:hanging="357"/>
            </w:pPr>
            <w:r>
              <w:t xml:space="preserve">Prendre connaissance du documentaire </w:t>
            </w:r>
            <w:hyperlink r:id="rId26" w:anchor="/1399965251917" w:history="1">
              <w:r w:rsidRPr="00BB37DC">
                <w:rPr>
                  <w:rStyle w:val="Lienhypertexte"/>
                </w:rPr>
                <w:t>Incredibly clever creatures</w:t>
              </w:r>
            </w:hyperlink>
            <w:r>
              <w:t xml:space="preserve"> que votre enfant a à écouter;</w:t>
            </w:r>
          </w:p>
          <w:p w14:paraId="031899C2" w14:textId="77777777" w:rsidR="0017402B" w:rsidRDefault="0017402B" w:rsidP="0017402B">
            <w:pPr>
              <w:pStyle w:val="Tableau-Liste"/>
              <w:numPr>
                <w:ilvl w:val="0"/>
                <w:numId w:val="3"/>
              </w:numPr>
              <w:ind w:left="357" w:hanging="357"/>
            </w:pPr>
            <w:r>
              <w:t xml:space="preserve">Découvrir avec lui les virelangues proposées par le jeu </w:t>
            </w:r>
            <w:hyperlink r:id="rId27" w:history="1">
              <w:r w:rsidRPr="00BB37DC">
                <w:rPr>
                  <w:rStyle w:val="Lienhypertexte"/>
                </w:rPr>
                <w:t>Tongue twisters!</w:t>
              </w:r>
            </w:hyperlink>
          </w:p>
          <w:p w14:paraId="61CF4D04" w14:textId="77777777" w:rsidR="0017402B" w:rsidRPr="00BF31BF" w:rsidRDefault="0017402B" w:rsidP="0017402B">
            <w:pPr>
              <w:pStyle w:val="Tableau-Liste"/>
              <w:numPr>
                <w:ilvl w:val="0"/>
                <w:numId w:val="3"/>
              </w:numPr>
              <w:ind w:left="357" w:hanging="357"/>
            </w:pPr>
            <w:r>
              <w:lastRenderedPageBreak/>
              <w:t>Le guider dans la lecture, la compréhension et la prononciation des virelangues en annexe!</w:t>
            </w:r>
          </w:p>
        </w:tc>
      </w:tr>
    </w:tbl>
    <w:p w14:paraId="38AC41CB" w14:textId="77777777" w:rsidR="0017402B" w:rsidRPr="00BF31BF" w:rsidRDefault="0017402B" w:rsidP="0017402B">
      <w:pPr>
        <w:pStyle w:val="Crdit"/>
      </w:pPr>
      <w:r w:rsidRPr="00BF31BF">
        <w:lastRenderedPageBreak/>
        <w:br w:type="page"/>
      </w:r>
    </w:p>
    <w:p w14:paraId="4364D4F3" w14:textId="77777777" w:rsidR="0017402B" w:rsidRDefault="0017402B" w:rsidP="0017402B">
      <w:pPr>
        <w:pStyle w:val="Matire-Premirepage"/>
      </w:pPr>
      <w:r>
        <w:lastRenderedPageBreak/>
        <w:t>Anglais, langue seconde</w:t>
      </w:r>
    </w:p>
    <w:p w14:paraId="0E4A3DB4" w14:textId="77777777" w:rsidR="0017402B" w:rsidRPr="00B90DCB" w:rsidRDefault="0017402B" w:rsidP="0017402B">
      <w:pPr>
        <w:pStyle w:val="Titredelactivit"/>
        <w:tabs>
          <w:tab w:val="left" w:pos="7170"/>
        </w:tabs>
        <w:rPr>
          <w:lang w:val="fr-CA"/>
        </w:rPr>
      </w:pPr>
      <w:bookmarkStart w:id="25" w:name="_Toc37081388"/>
      <w:bookmarkStart w:id="26" w:name="_Toc42508786"/>
      <w:r w:rsidRPr="00B90DCB">
        <w:rPr>
          <w:lang w:val="fr-CA"/>
        </w:rPr>
        <w:t xml:space="preserve">Annexe – </w:t>
      </w:r>
      <w:bookmarkEnd w:id="25"/>
      <w:r w:rsidRPr="00B90DCB">
        <w:rPr>
          <w:lang w:val="fr-CA"/>
        </w:rPr>
        <w:t>Tongue twisters!</w:t>
      </w:r>
      <w:bookmarkEnd w:id="26"/>
    </w:p>
    <w:p w14:paraId="512DEA8C" w14:textId="77777777" w:rsidR="0017402B" w:rsidRPr="00B90DCB" w:rsidRDefault="0017402B" w:rsidP="0017402B">
      <w:pPr>
        <w:rPr>
          <w:lang w:val="fr-CA"/>
        </w:rPr>
      </w:pPr>
    </w:p>
    <w:p w14:paraId="698BD3A0" w14:textId="177219C3" w:rsidR="0017402B" w:rsidRDefault="0017402B" w:rsidP="0017402B">
      <w:r w:rsidRPr="00BB37DC">
        <w:rPr>
          <w:lang w:val="en-US" w:eastAsia="ko-KR"/>
        </w:rPr>
        <w:t xml:space="preserve">Repeat each of the following eight sentences five times, each time a bit faster! </w:t>
      </w:r>
      <w:r w:rsidRPr="00BB37DC">
        <w:rPr>
          <w:lang w:val="fr-CA" w:eastAsia="ko-KR"/>
        </w:rPr>
        <w:t xml:space="preserve">Répète chacune des phrases suivantes cinq fois et un peu plus rapidement chaque fois! </w:t>
      </w:r>
      <w:r>
        <w:t xml:space="preserve">Es-tu en mesure de reconnaître certains des </w:t>
      </w:r>
      <w:r w:rsidRPr="00BB37DC">
        <w:t>mots dans les phrases</w:t>
      </w:r>
      <w:r>
        <w:t>?</w:t>
      </w:r>
    </w:p>
    <w:p w14:paraId="0F531EB1" w14:textId="77777777" w:rsidR="000A3F7D" w:rsidRPr="00BB37DC" w:rsidRDefault="000A3F7D" w:rsidP="0017402B">
      <w:pPr>
        <w:rPr>
          <w:lang w:val="fr-CA" w:eastAsia="ko-KR"/>
        </w:rPr>
      </w:pP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0"/>
      </w:tblGrid>
      <w:tr w:rsidR="000A3F7D" w14:paraId="430B47E5" w14:textId="77777777" w:rsidTr="000A3F7D">
        <w:trPr>
          <w:trHeight w:val="7848"/>
          <w:jc w:val="center"/>
        </w:trPr>
        <w:tc>
          <w:tcPr>
            <w:tcW w:w="10070" w:type="dxa"/>
          </w:tcPr>
          <w:p w14:paraId="5721B435" w14:textId="72BD1608" w:rsidR="000A3F7D" w:rsidRDefault="000A3F7D" w:rsidP="0017402B">
            <w:r>
              <w:rPr>
                <w:noProof/>
                <w:lang w:val="fr-CA"/>
              </w:rPr>
              <w:drawing>
                <wp:inline distT="0" distB="0" distL="0" distR="0" wp14:anchorId="5B033275" wp14:editId="127CBB8D">
                  <wp:extent cx="6229350" cy="4782185"/>
                  <wp:effectExtent l="0" t="0" r="0" b="0"/>
                  <wp:docPr id="12" name="Image 12"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pture d’écran, le 2020-06-02 à 13.07.58.png"/>
                          <pic:cNvPicPr/>
                        </pic:nvPicPr>
                        <pic:blipFill>
                          <a:blip r:embed="rId28">
                            <a:extLst>
                              <a:ext uri="{28A0092B-C50C-407E-A947-70E740481C1C}">
                                <a14:useLocalDpi xmlns:a14="http://schemas.microsoft.com/office/drawing/2010/main" val="0"/>
                              </a:ext>
                            </a:extLst>
                          </a:blip>
                          <a:stretch>
                            <a:fillRect/>
                          </a:stretch>
                        </pic:blipFill>
                        <pic:spPr>
                          <a:xfrm>
                            <a:off x="0" y="0"/>
                            <a:ext cx="6229350" cy="4782185"/>
                          </a:xfrm>
                          <a:prstGeom prst="rect">
                            <a:avLst/>
                          </a:prstGeom>
                        </pic:spPr>
                      </pic:pic>
                    </a:graphicData>
                  </a:graphic>
                </wp:inline>
              </w:drawing>
            </w:r>
          </w:p>
        </w:tc>
      </w:tr>
      <w:tr w:rsidR="000A3F7D" w14:paraId="6B542886" w14:textId="77777777" w:rsidTr="000A3F7D">
        <w:trPr>
          <w:jc w:val="center"/>
        </w:trPr>
        <w:tc>
          <w:tcPr>
            <w:tcW w:w="10070" w:type="dxa"/>
          </w:tcPr>
          <w:p w14:paraId="3D998904" w14:textId="77777777" w:rsidR="000A3F7D" w:rsidRDefault="000A3F7D" w:rsidP="000A3F7D">
            <w:r>
              <w:t>Si tu souhaites créer tes propres virelangues,  il suffit de choisir un mot et d'en trouver plains d'autres avec une sonorité similaire. Voici quelques idées de mots pour commencer tes ''tongue-twisters'':</w:t>
            </w:r>
          </w:p>
          <w:p w14:paraId="462A22DD" w14:textId="77777777" w:rsidR="000A3F7D" w:rsidRDefault="000A3F7D" w:rsidP="000A3F7D"/>
          <w:tbl>
            <w:tblPr>
              <w:tblW w:w="0" w:type="auto"/>
              <w:tblCellMar>
                <w:left w:w="70" w:type="dxa"/>
                <w:right w:w="70" w:type="dxa"/>
              </w:tblCellMar>
              <w:tblLook w:val="0000" w:firstRow="0" w:lastRow="0" w:firstColumn="0" w:lastColumn="0" w:noHBand="0" w:noVBand="0"/>
            </w:tblPr>
            <w:tblGrid>
              <w:gridCol w:w="1236"/>
              <w:gridCol w:w="1236"/>
              <w:gridCol w:w="1220"/>
              <w:gridCol w:w="1243"/>
              <w:gridCol w:w="1249"/>
              <w:gridCol w:w="1217"/>
              <w:gridCol w:w="1231"/>
              <w:gridCol w:w="1222"/>
            </w:tblGrid>
            <w:tr w:rsidR="000A3F7D" w14:paraId="3DF465C0" w14:textId="77777777" w:rsidTr="00E77896">
              <w:tc>
                <w:tcPr>
                  <w:tcW w:w="1260" w:type="dxa"/>
                </w:tcPr>
                <w:p w14:paraId="59884BE7" w14:textId="77777777" w:rsidR="000A3F7D" w:rsidRPr="00AE32D2" w:rsidRDefault="000A3F7D" w:rsidP="000A3F7D">
                  <w:pPr>
                    <w:rPr>
                      <w:lang w:val="fr-CA" w:eastAsia="ko-KR"/>
                    </w:rPr>
                  </w:pPr>
                  <w:r w:rsidRPr="00AE32D2">
                    <w:rPr>
                      <w:lang w:val="fr-CA" w:eastAsia="ko-KR"/>
                    </w:rPr>
                    <w:t>Colonel</w:t>
                  </w:r>
                </w:p>
                <w:p w14:paraId="5CD4D208" w14:textId="77777777" w:rsidR="000A3F7D" w:rsidRDefault="000A3F7D" w:rsidP="000A3F7D"/>
              </w:tc>
              <w:tc>
                <w:tcPr>
                  <w:tcW w:w="1260" w:type="dxa"/>
                </w:tcPr>
                <w:p w14:paraId="6B8A5312" w14:textId="77777777" w:rsidR="000A3F7D" w:rsidRDefault="000A3F7D" w:rsidP="000A3F7D">
                  <w:r>
                    <w:t>Pinguin</w:t>
                  </w:r>
                </w:p>
              </w:tc>
              <w:tc>
                <w:tcPr>
                  <w:tcW w:w="1260" w:type="dxa"/>
                </w:tcPr>
                <w:p w14:paraId="34A1D566" w14:textId="77777777" w:rsidR="000A3F7D" w:rsidRDefault="000A3F7D" w:rsidP="000A3F7D">
                  <w:r w:rsidRPr="00AE32D2">
                    <w:rPr>
                      <w:lang w:val="fr-CA" w:eastAsia="ko-KR"/>
                    </w:rPr>
                    <w:t>Sixth</w:t>
                  </w:r>
                </w:p>
              </w:tc>
              <w:tc>
                <w:tcPr>
                  <w:tcW w:w="1260" w:type="dxa"/>
                </w:tcPr>
                <w:p w14:paraId="3F846745" w14:textId="77777777" w:rsidR="000A3F7D" w:rsidRDefault="000A3F7D" w:rsidP="000A3F7D">
                  <w:r>
                    <w:t>Ladybug</w:t>
                  </w:r>
                </w:p>
              </w:tc>
              <w:tc>
                <w:tcPr>
                  <w:tcW w:w="1260" w:type="dxa"/>
                </w:tcPr>
                <w:p w14:paraId="557AAB44" w14:textId="77777777" w:rsidR="000A3F7D" w:rsidRDefault="000A3F7D" w:rsidP="000A3F7D">
                  <w:r>
                    <w:t>Anemone</w:t>
                  </w:r>
                </w:p>
              </w:tc>
              <w:tc>
                <w:tcPr>
                  <w:tcW w:w="1260" w:type="dxa"/>
                </w:tcPr>
                <w:p w14:paraId="5E092A71" w14:textId="77777777" w:rsidR="000A3F7D" w:rsidRDefault="000A3F7D" w:rsidP="000A3F7D">
                  <w:r>
                    <w:t xml:space="preserve">  rural</w:t>
                  </w:r>
                </w:p>
              </w:tc>
              <w:tc>
                <w:tcPr>
                  <w:tcW w:w="1260" w:type="dxa"/>
                </w:tcPr>
                <w:p w14:paraId="20AE099E" w14:textId="77777777" w:rsidR="000A3F7D" w:rsidRDefault="000A3F7D" w:rsidP="000A3F7D">
                  <w:r>
                    <w:t>beagel</w:t>
                  </w:r>
                </w:p>
              </w:tc>
              <w:tc>
                <w:tcPr>
                  <w:tcW w:w="1260" w:type="dxa"/>
                </w:tcPr>
                <w:p w14:paraId="4FB3C0B3" w14:textId="77777777" w:rsidR="000A3F7D" w:rsidRDefault="000A3F7D" w:rsidP="000A3F7D">
                  <w:r>
                    <w:t>tricky</w:t>
                  </w:r>
                </w:p>
              </w:tc>
            </w:tr>
          </w:tbl>
          <w:p w14:paraId="22D1F296" w14:textId="77777777" w:rsidR="000A3F7D" w:rsidRDefault="000A3F7D" w:rsidP="0017402B"/>
        </w:tc>
      </w:tr>
    </w:tbl>
    <w:p w14:paraId="34428801" w14:textId="77777777" w:rsidR="0017402B" w:rsidRDefault="0017402B" w:rsidP="0017402B"/>
    <w:p w14:paraId="776850E6" w14:textId="7034CA9F" w:rsidR="0017402B" w:rsidRDefault="0017402B" w:rsidP="0017402B"/>
    <w:p w14:paraId="77F46CC8" w14:textId="4202982D" w:rsidR="00B52DD7" w:rsidRDefault="00B52DD7">
      <w:r>
        <w:br w:type="page"/>
      </w:r>
    </w:p>
    <w:tbl>
      <w:tblPr>
        <w:tblStyle w:val="Grilledutableau6"/>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96"/>
        <w:gridCol w:w="6484"/>
      </w:tblGrid>
      <w:tr w:rsidR="00B52DD7" w:rsidRPr="00FD2D2E" w14:paraId="0C7AD564" w14:textId="77777777" w:rsidTr="00D20857">
        <w:trPr>
          <w:trHeight w:hRule="exact" w:val="1956"/>
        </w:trPr>
        <w:tc>
          <w:tcPr>
            <w:tcW w:w="3596" w:type="dxa"/>
            <w:tcBorders>
              <w:top w:val="nil"/>
              <w:left w:val="nil"/>
              <w:bottom w:val="single" w:sz="4" w:space="0" w:color="auto"/>
              <w:right w:val="nil"/>
            </w:tcBorders>
            <w:vAlign w:val="center"/>
            <w:hideMark/>
          </w:tcPr>
          <w:p w14:paraId="7B3E720C" w14:textId="77777777" w:rsidR="00B52DD7" w:rsidRPr="00FD2D2E" w:rsidRDefault="00B52DD7" w:rsidP="00D20857">
            <w:pPr>
              <w:spacing w:before="120"/>
              <w:jc w:val="center"/>
              <w:rPr>
                <w:color w:val="BFBFBF" w:themeColor="background1" w:themeShade="BF"/>
                <w:sz w:val="20"/>
                <w:szCs w:val="20"/>
              </w:rPr>
            </w:pPr>
            <w:r>
              <w:rPr>
                <w:noProof/>
                <w:lang w:val="fr-CA"/>
              </w:rPr>
              <w:lastRenderedPageBreak/>
              <w:drawing>
                <wp:inline distT="0" distB="0" distL="0" distR="0" wp14:anchorId="1A26CA43" wp14:editId="5D2A32F5">
                  <wp:extent cx="1647825" cy="981075"/>
                  <wp:effectExtent l="0" t="0" r="9525" b="952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pic:nvPicPr>
                        <pic:blipFill>
                          <a:blip r:embed="rId11">
                            <a:extLst>
                              <a:ext uri="{28A0092B-C50C-407E-A947-70E740481C1C}">
                                <a14:useLocalDpi xmlns:a14="http://schemas.microsoft.com/office/drawing/2010/main" val="0"/>
                              </a:ext>
                            </a:extLst>
                          </a:blip>
                          <a:stretch>
                            <a:fillRect/>
                          </a:stretch>
                        </pic:blipFill>
                        <pic:spPr>
                          <a:xfrm>
                            <a:off x="0" y="0"/>
                            <a:ext cx="1647825" cy="981075"/>
                          </a:xfrm>
                          <a:prstGeom prst="rect">
                            <a:avLst/>
                          </a:prstGeom>
                        </pic:spPr>
                      </pic:pic>
                    </a:graphicData>
                  </a:graphic>
                </wp:inline>
              </w:drawing>
            </w:r>
          </w:p>
        </w:tc>
        <w:tc>
          <w:tcPr>
            <w:tcW w:w="6484" w:type="dxa"/>
            <w:tcBorders>
              <w:top w:val="nil"/>
              <w:left w:val="nil"/>
              <w:bottom w:val="single" w:sz="4" w:space="0" w:color="auto"/>
              <w:right w:val="nil"/>
            </w:tcBorders>
            <w:vAlign w:val="center"/>
            <w:hideMark/>
          </w:tcPr>
          <w:p w14:paraId="25AA2C86" w14:textId="77777777" w:rsidR="00B52DD7" w:rsidRPr="00FD2D2E" w:rsidRDefault="00B52DD7" w:rsidP="00D20857">
            <w:pPr>
              <w:suppressAutoHyphens/>
              <w:autoSpaceDN w:val="0"/>
              <w:jc w:val="center"/>
              <w:textAlignment w:val="baseline"/>
              <w:rPr>
                <w:rFonts w:ascii="Arial Rounded MT Bold" w:eastAsia="Times New Roman" w:hAnsi="Arial Rounded MT Bold" w:cs="Arial"/>
                <w:b/>
                <w:color w:val="FF9900"/>
                <w:sz w:val="50"/>
                <w:szCs w:val="40"/>
                <w:lang w:eastAsia="en-US"/>
              </w:rPr>
            </w:pPr>
            <w:r w:rsidRPr="00FD2D2E">
              <w:rPr>
                <w:rFonts w:ascii="Arial Rounded MT Bold" w:eastAsia="Times New Roman" w:hAnsi="Arial Rounded MT Bold" w:cs="Arial"/>
                <w:b/>
                <w:color w:val="FF9900"/>
                <w:sz w:val="50"/>
                <w:szCs w:val="40"/>
                <w:lang w:eastAsia="en-US"/>
              </w:rPr>
              <w:t>BONIFICATION ÉCOLE DU GRAND-CHÊNE</w:t>
            </w:r>
          </w:p>
        </w:tc>
      </w:tr>
      <w:tr w:rsidR="00B52DD7" w:rsidRPr="00FD2D2E" w14:paraId="02FC0A61" w14:textId="77777777" w:rsidTr="00D20857">
        <w:trPr>
          <w:trHeight w:val="10937"/>
        </w:trPr>
        <w:tc>
          <w:tcPr>
            <w:tcW w:w="10080" w:type="dxa"/>
            <w:gridSpan w:val="2"/>
            <w:tcBorders>
              <w:top w:val="single" w:sz="4" w:space="0" w:color="auto"/>
              <w:left w:val="single" w:sz="4" w:space="0" w:color="auto"/>
              <w:bottom w:val="single" w:sz="4" w:space="0" w:color="auto"/>
              <w:right w:val="single" w:sz="4" w:space="0" w:color="auto"/>
            </w:tcBorders>
          </w:tcPr>
          <w:p w14:paraId="5127F9DC" w14:textId="77777777" w:rsidR="00225A49" w:rsidRPr="00E3341E" w:rsidRDefault="00225A49" w:rsidP="00225A49">
            <w:pPr>
              <w:spacing w:line="259" w:lineRule="auto"/>
              <w:rPr>
                <w:rFonts w:ascii="Comic Sans MS" w:hAnsi="Comic Sans MS" w:cstheme="minorHAnsi"/>
                <w:color w:val="FF0000"/>
                <w:sz w:val="24"/>
                <w:lang w:val="en-CA"/>
              </w:rPr>
            </w:pPr>
            <w:r w:rsidRPr="00E3341E">
              <w:rPr>
                <w:rFonts w:ascii="Comic Sans MS" w:hAnsi="Comic Sans MS" w:cstheme="minorHAnsi"/>
                <w:color w:val="FF0000"/>
                <w:sz w:val="24"/>
                <w:lang w:val="en-CA"/>
              </w:rPr>
              <w:t xml:space="preserve">Hi everybody! </w:t>
            </w:r>
          </w:p>
          <w:p w14:paraId="05A945CA" w14:textId="7563A743" w:rsidR="00225A49" w:rsidRPr="00225A49" w:rsidRDefault="00225A49" w:rsidP="00225A49">
            <w:pPr>
              <w:ind w:right="185"/>
              <w:rPr>
                <w:rFonts w:ascii="Comic Sans MS" w:hAnsi="Comic Sans MS" w:cstheme="minorHAnsi"/>
                <w:color w:val="7030A0"/>
                <w:sz w:val="24"/>
                <w:lang w:val="fr-CA"/>
              </w:rPr>
            </w:pPr>
            <w:r w:rsidRPr="00E3341E">
              <w:rPr>
                <w:rFonts w:ascii="Comic Sans MS" w:hAnsi="Comic Sans MS" w:cstheme="minorHAnsi"/>
                <w:color w:val="FF0000"/>
                <w:sz w:val="24"/>
                <w:lang w:val="en-CA"/>
              </w:rPr>
              <w:t>This will be the last “bonifications” you will get from me.</w:t>
            </w:r>
            <w:r>
              <w:rPr>
                <w:rFonts w:ascii="Comic Sans MS" w:hAnsi="Comic Sans MS" w:cstheme="minorHAnsi"/>
                <w:color w:val="FF0000"/>
                <w:sz w:val="24"/>
                <w:lang w:val="en-CA"/>
              </w:rPr>
              <w:t xml:space="preserve"> Last week, you drew your monster. This week you will write a description of your monster. First, you will find the answers of “Colour the creature”. Then you will take the time to look at the example. You will plan your text (draft), correct it and make the final copy. You can send me your text by email. As enrichment, you can listen to the story: « Hey, That’s My Monster! ». </w:t>
            </w:r>
            <w:r w:rsidRPr="00225A49">
              <w:rPr>
                <w:rFonts w:ascii="Comic Sans MS" w:hAnsi="Comic Sans MS" w:cstheme="minorHAnsi"/>
                <w:color w:val="FF0000"/>
                <w:sz w:val="24"/>
                <w:lang w:val="fr-CA"/>
              </w:rPr>
              <w:t>Have a nice week!</w:t>
            </w:r>
            <w:r w:rsidRPr="00225A49">
              <w:rPr>
                <w:rFonts w:ascii="Comic Sans MS" w:hAnsi="Comic Sans MS" w:cstheme="minorHAnsi"/>
                <w:color w:val="7030A0"/>
                <w:sz w:val="24"/>
                <w:lang w:val="fr-CA"/>
              </w:rPr>
              <w:t xml:space="preserve"> </w:t>
            </w:r>
          </w:p>
          <w:p w14:paraId="49E71A31" w14:textId="77777777" w:rsidR="00225A49" w:rsidRPr="00225A49" w:rsidRDefault="00225A49" w:rsidP="00225A49">
            <w:pPr>
              <w:ind w:right="42"/>
              <w:rPr>
                <w:rFonts w:ascii="Comic Sans MS" w:hAnsi="Comic Sans MS" w:cstheme="minorHAnsi"/>
                <w:color w:val="00B050"/>
                <w:sz w:val="20"/>
                <w:szCs w:val="20"/>
                <w:lang w:val="fr-CA"/>
              </w:rPr>
            </w:pPr>
          </w:p>
          <w:p w14:paraId="087DC650" w14:textId="3CD62583" w:rsidR="00225A49" w:rsidRPr="00225A49" w:rsidRDefault="00225A49" w:rsidP="00225A49">
            <w:pPr>
              <w:pStyle w:val="NormalWeb"/>
              <w:spacing w:after="0"/>
              <w:ind w:left="567" w:right="43" w:hanging="567"/>
              <w:rPr>
                <w:rFonts w:ascii="Comic Sans MS" w:eastAsia="MS Mincho" w:hAnsi="Comic Sans MS"/>
                <w:u w:val="single"/>
              </w:rPr>
            </w:pPr>
            <w:r w:rsidRPr="00AB54C2">
              <w:rPr>
                <w:rFonts w:ascii="Comic Sans MS" w:hAnsi="Comic Sans MS" w:cstheme="minorHAnsi"/>
              </w:rPr>
              <w:t xml:space="preserve">#1   </w:t>
            </w:r>
            <w:r w:rsidRPr="00225A49">
              <w:rPr>
                <w:rStyle w:val="Lienhypertexte"/>
                <w:rFonts w:ascii="Comic Sans MS" w:eastAsia="MS Mincho" w:hAnsi="Comic Sans MS"/>
                <w:color w:val="auto"/>
                <w:u w:val="none"/>
              </w:rPr>
              <w:t>Voici les réponses de la feuille «Colour the creature» de la semaine passée.</w:t>
            </w:r>
            <w:r>
              <w:rPr>
                <w:rStyle w:val="Lienhypertexte"/>
                <w:rFonts w:ascii="Comic Sans MS" w:eastAsia="MS Mincho" w:hAnsi="Comic Sans MS"/>
                <w:color w:val="auto"/>
                <w:u w:val="none"/>
              </w:rPr>
              <w:t xml:space="preserve">      </w:t>
            </w:r>
            <w:r w:rsidRPr="00225A49">
              <w:rPr>
                <w:rFonts w:ascii="Comic Sans MS" w:hAnsi="Comic Sans MS" w:cstheme="minorHAnsi"/>
                <w:lang w:val="fr-CA"/>
              </w:rPr>
              <w:t>(voir courriel – Colour the creature answer key)</w:t>
            </w:r>
          </w:p>
          <w:p w14:paraId="3682F673" w14:textId="526EF419" w:rsidR="00225A49" w:rsidRPr="00225A49" w:rsidRDefault="00225A49" w:rsidP="00225A49">
            <w:pPr>
              <w:pStyle w:val="NormalWeb"/>
              <w:spacing w:after="0"/>
              <w:ind w:left="567" w:right="42" w:hanging="567"/>
              <w:rPr>
                <w:rStyle w:val="Lienhypertexte"/>
                <w:rFonts w:ascii="Comic Sans MS" w:hAnsi="Comic Sans MS" w:cstheme="minorHAnsi"/>
                <w:color w:val="auto"/>
                <w:u w:val="none"/>
              </w:rPr>
            </w:pPr>
            <w:r w:rsidRPr="00AB54C2">
              <w:rPr>
                <w:rFonts w:ascii="Comic Sans MS" w:hAnsi="Comic Sans MS" w:cstheme="minorHAnsi"/>
              </w:rPr>
              <w:t xml:space="preserve">#2   </w:t>
            </w:r>
            <w:r>
              <w:rPr>
                <w:rFonts w:ascii="Comic Sans MS" w:hAnsi="Comic Sans MS" w:cstheme="minorHAnsi"/>
              </w:rPr>
              <w:t xml:space="preserve">Regarde la description de «Valérie’s monster». </w:t>
            </w:r>
            <w:r w:rsidRPr="00AB54C2">
              <w:rPr>
                <w:rFonts w:ascii="Comic Sans MS" w:hAnsi="Comic Sans MS" w:cstheme="minorHAnsi"/>
              </w:rPr>
              <w:t xml:space="preserve"> </w:t>
            </w:r>
            <w:r>
              <w:rPr>
                <w:rFonts w:ascii="Comic Sans MS" w:hAnsi="Comic Sans MS" w:cstheme="minorHAnsi"/>
              </w:rPr>
              <w:t xml:space="preserve">                                                 </w:t>
            </w:r>
            <w:r w:rsidRPr="00AB54C2">
              <w:rPr>
                <w:rFonts w:ascii="Comic Sans MS" w:hAnsi="Comic Sans MS" w:cstheme="minorHAnsi"/>
              </w:rPr>
              <w:t xml:space="preserve">(voir courriel – </w:t>
            </w:r>
            <w:r>
              <w:rPr>
                <w:rFonts w:ascii="Comic Sans MS" w:hAnsi="Comic Sans MS" w:cstheme="minorHAnsi"/>
              </w:rPr>
              <w:t>Valérie’s monster et Example</w:t>
            </w:r>
            <w:r w:rsidRPr="00AB54C2">
              <w:rPr>
                <w:rFonts w:ascii="Comic Sans MS" w:hAnsi="Comic Sans MS" w:cstheme="minorHAnsi"/>
              </w:rPr>
              <w:t>)</w:t>
            </w:r>
          </w:p>
          <w:p w14:paraId="59356A8D" w14:textId="6997ABDB" w:rsidR="00225A49" w:rsidRPr="00225A49" w:rsidRDefault="00225A49" w:rsidP="00225A49">
            <w:pPr>
              <w:pStyle w:val="Sansinterligne"/>
              <w:ind w:left="567" w:hanging="567"/>
              <w:rPr>
                <w:rStyle w:val="Lienhypertexte"/>
                <w:rFonts w:ascii="Comic Sans MS" w:hAnsi="Comic Sans MS"/>
                <w:color w:val="auto"/>
                <w:sz w:val="24"/>
                <w:u w:val="none"/>
              </w:rPr>
            </w:pPr>
            <w:r w:rsidRPr="00225A49">
              <w:rPr>
                <w:rStyle w:val="Lienhypertexte"/>
                <w:rFonts w:ascii="Comic Sans MS" w:hAnsi="Comic Sans MS"/>
                <w:color w:val="auto"/>
                <w:sz w:val="24"/>
                <w:u w:val="none"/>
              </w:rPr>
              <w:t xml:space="preserve">#3   Complète ton plan (draft) à l’aide de ton dessin de monstre, de la banque de mots au bas de la page et de tes ressources (body parts and bodylogue). N’oublie pas: utilise « he / his » quand tu parles d’un garçon et « she / her » quand tu parles d’une fille. </w:t>
            </w:r>
            <w:r>
              <w:rPr>
                <w:rStyle w:val="Lienhypertexte"/>
                <w:rFonts w:ascii="Comic Sans MS" w:hAnsi="Comic Sans MS"/>
                <w:color w:val="auto"/>
                <w:sz w:val="24"/>
                <w:u w:val="none"/>
              </w:rPr>
              <w:t>(voir courriel – draft copy)</w:t>
            </w:r>
          </w:p>
          <w:p w14:paraId="10C1ED29" w14:textId="166C7F8D" w:rsidR="00225A49" w:rsidRPr="00225A49" w:rsidRDefault="00225A49" w:rsidP="00225A49">
            <w:pPr>
              <w:pStyle w:val="Sansinterligne"/>
              <w:ind w:left="567" w:hanging="567"/>
              <w:rPr>
                <w:rStyle w:val="Lienhypertexte"/>
                <w:rFonts w:ascii="Comic Sans MS" w:hAnsi="Comic Sans MS"/>
                <w:color w:val="auto"/>
                <w:sz w:val="24"/>
                <w:u w:val="none"/>
              </w:rPr>
            </w:pPr>
          </w:p>
          <w:p w14:paraId="7AB40526" w14:textId="0B7A7074" w:rsidR="00225A49" w:rsidRPr="00225A49" w:rsidRDefault="00225A49" w:rsidP="00225A49">
            <w:pPr>
              <w:pStyle w:val="Sansinterligne"/>
              <w:ind w:left="567" w:hanging="567"/>
              <w:rPr>
                <w:rStyle w:val="Lienhypertexte"/>
                <w:rFonts w:ascii="Comic Sans MS" w:eastAsia="Calibri" w:hAnsi="Comic Sans MS" w:cs="Calibri"/>
                <w:color w:val="auto"/>
                <w:szCs w:val="22"/>
                <w:u w:val="none"/>
              </w:rPr>
            </w:pPr>
            <w:r w:rsidRPr="00225A49">
              <w:rPr>
                <w:rStyle w:val="Lienhypertexte"/>
                <w:rFonts w:ascii="Comic Sans MS" w:hAnsi="Comic Sans MS"/>
                <w:color w:val="auto"/>
                <w:sz w:val="24"/>
                <w:u w:val="none"/>
              </w:rPr>
              <w:t>#4</w:t>
            </w:r>
            <w:r w:rsidRPr="00225A49">
              <w:rPr>
                <w:rStyle w:val="Lienhypertexte"/>
                <w:rFonts w:ascii="Comic Sans MS" w:hAnsi="Comic Sans MS"/>
                <w:color w:val="auto"/>
                <w:sz w:val="24"/>
                <w:u w:val="none"/>
              </w:rPr>
              <w:tab/>
              <w:t>Recopie ton texte (final copy) en t’assurant d’écrire tous les mots dans le bon ordre (SVO + word order) et en faisant attention à l’orthographe. N’oublie pas les lettres majuscules (début de phrase et nom de ton monstre), les points à la fin des phrases et les « s » aux noms pour marquer le pluriel. Rappelle-toi que foot et tooth ont des pluriels irréguliers. Tu peux m’envoyer la description de ton monstre par courriel (</w:t>
            </w:r>
            <w:hyperlink r:id="rId29" w:history="1">
              <w:r w:rsidRPr="00225A49">
                <w:rPr>
                  <w:rStyle w:val="Lienhypertexte"/>
                  <w:rFonts w:ascii="Comic Sans MS" w:hAnsi="Comic Sans MS"/>
                  <w:color w:val="auto"/>
                  <w:sz w:val="24"/>
                  <w:u w:val="none"/>
                </w:rPr>
                <w:t>pascale.larochelle@csp.qc.ca</w:t>
              </w:r>
            </w:hyperlink>
            <w:r w:rsidRPr="00225A49">
              <w:rPr>
                <w:rStyle w:val="Lienhypertexte"/>
                <w:rFonts w:ascii="Comic Sans MS" w:hAnsi="Comic Sans MS"/>
                <w:color w:val="auto"/>
                <w:sz w:val="24"/>
                <w:u w:val="none"/>
              </w:rPr>
              <w:t xml:space="preserve">).                                                                         </w:t>
            </w:r>
            <w:r>
              <w:rPr>
                <w:rStyle w:val="Lienhypertexte"/>
                <w:rFonts w:ascii="Comic Sans MS" w:hAnsi="Comic Sans MS"/>
                <w:color w:val="auto"/>
                <w:sz w:val="24"/>
                <w:u w:val="none"/>
              </w:rPr>
              <w:t>(voir courriel – f</w:t>
            </w:r>
            <w:r w:rsidRPr="00225A49">
              <w:rPr>
                <w:rStyle w:val="Lienhypertexte"/>
                <w:rFonts w:ascii="Comic Sans MS" w:hAnsi="Comic Sans MS"/>
                <w:color w:val="auto"/>
                <w:sz w:val="24"/>
                <w:u w:val="none"/>
              </w:rPr>
              <w:t>inal copy et</w:t>
            </w:r>
            <w:r>
              <w:rPr>
                <w:rStyle w:val="Lienhypertexte"/>
                <w:rFonts w:ascii="Comic Sans MS" w:hAnsi="Comic Sans MS"/>
                <w:color w:val="auto"/>
                <w:sz w:val="24"/>
                <w:u w:val="none"/>
              </w:rPr>
              <w:t xml:space="preserve"> c</w:t>
            </w:r>
            <w:r w:rsidRPr="00225A49">
              <w:rPr>
                <w:rStyle w:val="Lienhypertexte"/>
                <w:rFonts w:ascii="Comic Sans MS" w:hAnsi="Comic Sans MS"/>
                <w:color w:val="auto"/>
                <w:sz w:val="24"/>
                <w:u w:val="none"/>
              </w:rPr>
              <w:t>hecklist for correction)</w:t>
            </w:r>
          </w:p>
          <w:p w14:paraId="2FCE66C0" w14:textId="13BB3ABD" w:rsidR="00225A49" w:rsidRPr="00225A49" w:rsidRDefault="00225A49" w:rsidP="00225A49">
            <w:pPr>
              <w:pStyle w:val="Sansinterligne"/>
              <w:ind w:left="567" w:hanging="567"/>
              <w:rPr>
                <w:rStyle w:val="Lienhypertexte"/>
                <w:rFonts w:ascii="Comic Sans MS" w:hAnsi="Comic Sans MS"/>
                <w:color w:val="auto"/>
                <w:sz w:val="24"/>
                <w:u w:val="none"/>
              </w:rPr>
            </w:pPr>
          </w:p>
          <w:p w14:paraId="1C489FBB" w14:textId="77777777" w:rsidR="00225A49" w:rsidRPr="00225A49" w:rsidRDefault="00225A49" w:rsidP="00225A49">
            <w:pPr>
              <w:pStyle w:val="Sansinterligne"/>
              <w:ind w:left="567" w:hanging="567"/>
              <w:rPr>
                <w:rStyle w:val="Lienhypertexte"/>
                <w:rFonts w:ascii="Comic Sans MS" w:hAnsi="Comic Sans MS"/>
                <w:color w:val="auto"/>
                <w:sz w:val="24"/>
                <w:u w:val="none"/>
              </w:rPr>
            </w:pPr>
            <w:r w:rsidRPr="00225A49">
              <w:rPr>
                <w:rStyle w:val="Lienhypertexte"/>
                <w:rFonts w:ascii="Comic Sans MS" w:hAnsi="Comic Sans MS"/>
                <w:color w:val="auto"/>
                <w:sz w:val="24"/>
                <w:u w:val="none"/>
              </w:rPr>
              <w:t>#5</w:t>
            </w:r>
            <w:r w:rsidRPr="00225A49">
              <w:rPr>
                <w:rStyle w:val="Lienhypertexte"/>
                <w:rFonts w:ascii="Comic Sans MS" w:hAnsi="Comic Sans MS"/>
                <w:color w:val="auto"/>
                <w:sz w:val="24"/>
                <w:u w:val="none"/>
              </w:rPr>
              <w:tab/>
              <w:t xml:space="preserve">En enrichissement, tu peux regarder la vidéo de «Hey, That’s My Monster». Concentre-toi sur les mots que tu reconnais et regarde bien les illustrations. Elles t’aideront à comprendre l’histoire. </w:t>
            </w:r>
          </w:p>
          <w:p w14:paraId="29248374" w14:textId="77777777" w:rsidR="00225A49" w:rsidRPr="00225A49" w:rsidRDefault="00225A49" w:rsidP="00225A49">
            <w:pPr>
              <w:pStyle w:val="Sansinterligne"/>
              <w:ind w:left="567" w:hanging="567"/>
              <w:rPr>
                <w:rStyle w:val="Lienhypertexte"/>
                <w:rFonts w:ascii="Comic Sans MS" w:hAnsi="Comic Sans MS"/>
                <w:color w:val="auto"/>
                <w:sz w:val="24"/>
                <w:u w:val="none"/>
              </w:rPr>
            </w:pPr>
          </w:p>
          <w:p w14:paraId="015A5F06" w14:textId="298A979F" w:rsidR="00B52DD7" w:rsidRPr="00225A49" w:rsidRDefault="00225A49" w:rsidP="00225A49">
            <w:pPr>
              <w:ind w:right="-432"/>
              <w:rPr>
                <w:rFonts w:ascii="Comic Sans MS" w:hAnsi="Comic Sans MS" w:cstheme="minorHAnsi"/>
                <w:color w:val="0070C0"/>
                <w:szCs w:val="22"/>
                <w:lang w:val="fr-CA"/>
              </w:rPr>
            </w:pPr>
            <w:r w:rsidRPr="00225A49">
              <w:rPr>
                <w:rStyle w:val="Lienhypertexte"/>
                <w:rFonts w:ascii="Comic Sans MS" w:hAnsi="Comic Sans MS"/>
                <w:sz w:val="26"/>
                <w:szCs w:val="26"/>
                <w:u w:val="none"/>
              </w:rPr>
              <w:tab/>
            </w:r>
            <w:r w:rsidRPr="00225A49">
              <w:rPr>
                <w:rStyle w:val="Lienhypertexte"/>
                <w:rFonts w:ascii="Comic Sans MS" w:hAnsi="Comic Sans MS"/>
                <w:sz w:val="26"/>
                <w:szCs w:val="26"/>
                <w:u w:val="none"/>
              </w:rPr>
              <w:tab/>
            </w:r>
            <w:r w:rsidRPr="00225A49">
              <w:rPr>
                <w:rStyle w:val="Lienhypertexte"/>
                <w:rFonts w:ascii="Comic Sans MS" w:hAnsi="Comic Sans MS"/>
                <w:sz w:val="26"/>
                <w:szCs w:val="26"/>
                <w:u w:val="none"/>
              </w:rPr>
              <w:tab/>
            </w:r>
            <w:hyperlink r:id="rId30" w:history="1">
              <w:r w:rsidRPr="006C7586">
                <w:rPr>
                  <w:color w:val="0000FF"/>
                  <w:u w:val="single"/>
                </w:rPr>
                <w:t>https://www.youtube.com/watch?v=Hh-ju18EoG0</w:t>
              </w:r>
            </w:hyperlink>
          </w:p>
        </w:tc>
      </w:tr>
    </w:tbl>
    <w:p w14:paraId="60AF95A3" w14:textId="77777777" w:rsidR="0017402B" w:rsidRDefault="0017402B" w:rsidP="0017402B">
      <w:pPr>
        <w:rPr>
          <w:lang w:val="fr-CA" w:eastAsia="ko-KR"/>
        </w:rPr>
      </w:pPr>
    </w:p>
    <w:p w14:paraId="6551F1C2" w14:textId="27402BD5" w:rsidR="00EC22DB" w:rsidRDefault="00EC22DB" w:rsidP="0017402B">
      <w:pPr>
        <w:rPr>
          <w:lang w:val="fr-CA" w:eastAsia="ko-KR"/>
        </w:rPr>
      </w:pPr>
    </w:p>
    <w:tbl>
      <w:tblPr>
        <w:tblStyle w:val="Grilledutableau6"/>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96"/>
        <w:gridCol w:w="6484"/>
      </w:tblGrid>
      <w:tr w:rsidR="00EC22DB" w:rsidRPr="00FD2D2E" w14:paraId="374E48E6" w14:textId="77777777" w:rsidTr="00580EA2">
        <w:trPr>
          <w:trHeight w:hRule="exact" w:val="1956"/>
        </w:trPr>
        <w:tc>
          <w:tcPr>
            <w:tcW w:w="3596" w:type="dxa"/>
            <w:tcBorders>
              <w:top w:val="nil"/>
              <w:left w:val="nil"/>
              <w:bottom w:val="single" w:sz="4" w:space="0" w:color="auto"/>
              <w:right w:val="nil"/>
            </w:tcBorders>
            <w:vAlign w:val="center"/>
            <w:hideMark/>
          </w:tcPr>
          <w:p w14:paraId="13B49E09" w14:textId="77777777" w:rsidR="00EC22DB" w:rsidRPr="00FD2D2E" w:rsidRDefault="00EC22DB" w:rsidP="00580EA2">
            <w:pPr>
              <w:spacing w:before="120"/>
              <w:jc w:val="center"/>
              <w:rPr>
                <w:color w:val="BFBFBF" w:themeColor="background1" w:themeShade="BF"/>
                <w:sz w:val="20"/>
                <w:szCs w:val="20"/>
              </w:rPr>
            </w:pPr>
            <w:r>
              <w:rPr>
                <w:noProof/>
                <w:lang w:val="fr-CA"/>
              </w:rPr>
              <w:drawing>
                <wp:inline distT="0" distB="0" distL="0" distR="0" wp14:anchorId="3BBF47C7" wp14:editId="34317376">
                  <wp:extent cx="1647825" cy="981075"/>
                  <wp:effectExtent l="0" t="0" r="9525" b="9525"/>
                  <wp:docPr id="30"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pic:nvPicPr>
                        <pic:blipFill>
                          <a:blip r:embed="rId11">
                            <a:extLst>
                              <a:ext uri="{28A0092B-C50C-407E-A947-70E740481C1C}">
                                <a14:useLocalDpi xmlns:a14="http://schemas.microsoft.com/office/drawing/2010/main" val="0"/>
                              </a:ext>
                            </a:extLst>
                          </a:blip>
                          <a:stretch>
                            <a:fillRect/>
                          </a:stretch>
                        </pic:blipFill>
                        <pic:spPr>
                          <a:xfrm>
                            <a:off x="0" y="0"/>
                            <a:ext cx="1647825" cy="981075"/>
                          </a:xfrm>
                          <a:prstGeom prst="rect">
                            <a:avLst/>
                          </a:prstGeom>
                        </pic:spPr>
                      </pic:pic>
                    </a:graphicData>
                  </a:graphic>
                </wp:inline>
              </w:drawing>
            </w:r>
          </w:p>
        </w:tc>
        <w:tc>
          <w:tcPr>
            <w:tcW w:w="6484" w:type="dxa"/>
            <w:tcBorders>
              <w:top w:val="nil"/>
              <w:left w:val="nil"/>
              <w:bottom w:val="single" w:sz="4" w:space="0" w:color="auto"/>
              <w:right w:val="nil"/>
            </w:tcBorders>
            <w:vAlign w:val="center"/>
            <w:hideMark/>
          </w:tcPr>
          <w:p w14:paraId="131F6ABB" w14:textId="77777777" w:rsidR="00EC22DB" w:rsidRPr="00FD2D2E" w:rsidRDefault="00EC22DB" w:rsidP="00580EA2">
            <w:pPr>
              <w:suppressAutoHyphens/>
              <w:autoSpaceDN w:val="0"/>
              <w:jc w:val="center"/>
              <w:textAlignment w:val="baseline"/>
              <w:rPr>
                <w:rFonts w:ascii="Arial Rounded MT Bold" w:eastAsia="Times New Roman" w:hAnsi="Arial Rounded MT Bold" w:cs="Arial"/>
                <w:b/>
                <w:color w:val="FF9900"/>
                <w:sz w:val="50"/>
                <w:szCs w:val="40"/>
                <w:lang w:eastAsia="en-US"/>
              </w:rPr>
            </w:pPr>
            <w:r w:rsidRPr="00FD2D2E">
              <w:rPr>
                <w:rFonts w:ascii="Arial Rounded MT Bold" w:eastAsia="Times New Roman" w:hAnsi="Arial Rounded MT Bold" w:cs="Arial"/>
                <w:b/>
                <w:color w:val="FF9900"/>
                <w:sz w:val="50"/>
                <w:szCs w:val="40"/>
                <w:lang w:eastAsia="en-US"/>
              </w:rPr>
              <w:t>BONIFICATION ÉCOLE DU GRAND-CHÊNE</w:t>
            </w:r>
          </w:p>
        </w:tc>
      </w:tr>
      <w:tr w:rsidR="00EC22DB" w:rsidRPr="00DE4271" w14:paraId="016FDEB4" w14:textId="77777777" w:rsidTr="00580EA2">
        <w:trPr>
          <w:trHeight w:val="10937"/>
        </w:trPr>
        <w:tc>
          <w:tcPr>
            <w:tcW w:w="10080" w:type="dxa"/>
            <w:gridSpan w:val="2"/>
            <w:tcBorders>
              <w:top w:val="single" w:sz="4" w:space="0" w:color="auto"/>
              <w:left w:val="single" w:sz="4" w:space="0" w:color="auto"/>
              <w:bottom w:val="single" w:sz="4" w:space="0" w:color="auto"/>
              <w:right w:val="single" w:sz="4" w:space="0" w:color="auto"/>
            </w:tcBorders>
          </w:tcPr>
          <w:p w14:paraId="3010CB84" w14:textId="19D82648" w:rsidR="00A54B15" w:rsidRDefault="00A54B15" w:rsidP="00A54B15">
            <w:pPr>
              <w:rPr>
                <w:sz w:val="32"/>
                <w:szCs w:val="32"/>
              </w:rPr>
            </w:pPr>
            <w:r>
              <w:rPr>
                <w:sz w:val="32"/>
                <w:szCs w:val="32"/>
              </w:rPr>
              <w:t>Bonjour chers élèves,</w:t>
            </w:r>
          </w:p>
          <w:p w14:paraId="14415347" w14:textId="77777777" w:rsidR="00A54B15" w:rsidRDefault="00A54B15" w:rsidP="00A54B15">
            <w:pPr>
              <w:rPr>
                <w:sz w:val="32"/>
                <w:szCs w:val="32"/>
              </w:rPr>
            </w:pPr>
          </w:p>
          <w:p w14:paraId="0F5C5B7A" w14:textId="77777777" w:rsidR="00A54B15" w:rsidRDefault="00A54B15" w:rsidP="00A54B15">
            <w:pPr>
              <w:rPr>
                <w:sz w:val="32"/>
                <w:szCs w:val="32"/>
              </w:rPr>
            </w:pPr>
            <w:r>
              <w:rPr>
                <w:sz w:val="32"/>
                <w:szCs w:val="32"/>
              </w:rPr>
              <w:t xml:space="preserve">C’est la dernière fois que nous vous écrivons dans la trousse pédagogique. Pour souligner la fin de cette année bien particulière, nous vous avons concocté des Olympiades Maison.  Vous trouvez ici-bas une liste de 10 épreuves que vous pouvez réaliser à la maison ou au parc.  Choisissez-en cinq et tentez d’obtenir le meilleur résultat.  </w:t>
            </w:r>
          </w:p>
          <w:p w14:paraId="652E0699" w14:textId="29248A55" w:rsidR="00A54B15" w:rsidRDefault="00A54B15" w:rsidP="00A54B15">
            <w:pPr>
              <w:rPr>
                <w:sz w:val="32"/>
                <w:szCs w:val="32"/>
              </w:rPr>
            </w:pPr>
            <w:r>
              <w:rPr>
                <w:sz w:val="32"/>
                <w:szCs w:val="32"/>
              </w:rPr>
              <w:t xml:space="preserve">Comme nous ne pouvons pas réaliser cette activité à l’école comme à l’habitude, nous aimerions réaliser une vidéo réunissant les performances des élèves et des professeurs de l’école.  Cette vidéo sera ensuite déposée sur le site web de l’école. Nous vous invitons donc à nous envoyer une photo de votre exploit à l’adresse </w:t>
            </w:r>
            <w:hyperlink r:id="rId31" w:history="1">
              <w:r w:rsidRPr="00F34C2C">
                <w:rPr>
                  <w:rStyle w:val="Lienhypertexte"/>
                </w:rPr>
                <w:t>mariepier.chenard@csp.qc.ca</w:t>
              </w:r>
            </w:hyperlink>
            <w:r>
              <w:rPr>
                <w:sz w:val="32"/>
                <w:szCs w:val="32"/>
              </w:rPr>
              <w:t xml:space="preserve"> . En nous envoyant vos photos, vous nous autorisez donc à publier ces photos sur le site web de l’école.</w:t>
            </w:r>
          </w:p>
          <w:p w14:paraId="79DBB9EA" w14:textId="77777777" w:rsidR="00A54B15" w:rsidRDefault="00A54B15" w:rsidP="00A54B15">
            <w:pPr>
              <w:rPr>
                <w:sz w:val="32"/>
                <w:szCs w:val="32"/>
              </w:rPr>
            </w:pPr>
          </w:p>
          <w:p w14:paraId="31C00D06" w14:textId="7D783A71" w:rsidR="00A54B15" w:rsidRDefault="00A54B15" w:rsidP="00A54B15">
            <w:pPr>
              <w:rPr>
                <w:sz w:val="32"/>
                <w:szCs w:val="32"/>
              </w:rPr>
            </w:pPr>
            <w:r>
              <w:rPr>
                <w:sz w:val="32"/>
                <w:szCs w:val="32"/>
              </w:rPr>
              <w:t>Les élèves qui auront envoyé une photo montrant leur participation aux Olympiades recevront, à l’automne, un certificat de participation.</w:t>
            </w:r>
          </w:p>
          <w:p w14:paraId="08670BBF" w14:textId="77777777" w:rsidR="00A54B15" w:rsidRDefault="00A54B15" w:rsidP="00A54B15">
            <w:pPr>
              <w:rPr>
                <w:sz w:val="32"/>
                <w:szCs w:val="32"/>
              </w:rPr>
            </w:pPr>
          </w:p>
          <w:p w14:paraId="2FC0792B" w14:textId="71D55371" w:rsidR="00A54B15" w:rsidRDefault="00A54B15" w:rsidP="00A54B15">
            <w:pPr>
              <w:rPr>
                <w:sz w:val="32"/>
                <w:szCs w:val="32"/>
              </w:rPr>
            </w:pPr>
            <w:r>
              <w:rPr>
                <w:sz w:val="32"/>
                <w:szCs w:val="32"/>
              </w:rPr>
              <w:t>Nous vous souhaitons un été ensoleillé et actif et espérons vous retrouver en pleine forme, et en personne, au mois de Septembre.</w:t>
            </w:r>
          </w:p>
          <w:p w14:paraId="1FEEFC1B" w14:textId="77777777" w:rsidR="00A54B15" w:rsidRDefault="00A54B15" w:rsidP="00A54B15">
            <w:pPr>
              <w:rPr>
                <w:sz w:val="32"/>
                <w:szCs w:val="32"/>
              </w:rPr>
            </w:pPr>
          </w:p>
          <w:p w14:paraId="2D941695" w14:textId="7EB4718B" w:rsidR="00A54B15" w:rsidRDefault="00A54B15" w:rsidP="00A54B15">
            <w:pPr>
              <w:rPr>
                <w:sz w:val="32"/>
                <w:szCs w:val="32"/>
              </w:rPr>
            </w:pPr>
            <w:r>
              <w:rPr>
                <w:rFonts w:ascii="Bookman Old Style" w:hAnsi="Bookman Old Style"/>
                <w:b/>
                <w:noProof/>
                <w:color w:val="5AA2AE" w:themeColor="accent5"/>
                <w:sz w:val="32"/>
                <w:szCs w:val="32"/>
                <w:lang w:val="fr-CA"/>
              </w:rPr>
              <w:drawing>
                <wp:anchor distT="0" distB="0" distL="114300" distR="114300" simplePos="0" relativeHeight="251662337" behindDoc="0" locked="0" layoutInCell="1" allowOverlap="1" wp14:anchorId="2534C835" wp14:editId="68D1DFCF">
                  <wp:simplePos x="0" y="0"/>
                  <wp:positionH relativeFrom="column">
                    <wp:posOffset>4216400</wp:posOffset>
                  </wp:positionH>
                  <wp:positionV relativeFrom="paragraph">
                    <wp:posOffset>118110</wp:posOffset>
                  </wp:positionV>
                  <wp:extent cx="924560" cy="1581150"/>
                  <wp:effectExtent l="0" t="0" r="8890" b="0"/>
                  <wp:wrapSquare wrapText="bothSides"/>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oureur de marathon.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924560" cy="1581150"/>
                          </a:xfrm>
                          <a:prstGeom prst="rect">
                            <a:avLst/>
                          </a:prstGeom>
                        </pic:spPr>
                      </pic:pic>
                    </a:graphicData>
                  </a:graphic>
                  <wp14:sizeRelH relativeFrom="margin">
                    <wp14:pctWidth>0</wp14:pctWidth>
                  </wp14:sizeRelH>
                  <wp14:sizeRelV relativeFrom="margin">
                    <wp14:pctHeight>0</wp14:pctHeight>
                  </wp14:sizeRelV>
                </wp:anchor>
              </w:drawing>
            </w:r>
            <w:r>
              <w:rPr>
                <w:sz w:val="32"/>
                <w:szCs w:val="32"/>
              </w:rPr>
              <w:t>Bon été à tous !</w:t>
            </w:r>
            <w:r>
              <w:rPr>
                <w:sz w:val="32"/>
                <w:szCs w:val="32"/>
              </w:rPr>
              <w:tab/>
            </w:r>
          </w:p>
          <w:p w14:paraId="2533211B" w14:textId="58DFB15E" w:rsidR="00A54B15" w:rsidRDefault="00A54B15" w:rsidP="00A54B15">
            <w:pPr>
              <w:rPr>
                <w:sz w:val="32"/>
                <w:szCs w:val="32"/>
              </w:rPr>
            </w:pPr>
            <w:r>
              <w:rPr>
                <w:sz w:val="32"/>
                <w:szCs w:val="32"/>
              </w:rPr>
              <w:t>M. Marc et Mme Marie-Pier</w:t>
            </w:r>
          </w:p>
          <w:p w14:paraId="7999BEC1" w14:textId="7920E9C0" w:rsidR="00EC22DB" w:rsidRPr="00F90B17" w:rsidRDefault="00A54B15" w:rsidP="00A54B15">
            <w:pPr>
              <w:tabs>
                <w:tab w:val="left" w:pos="7035"/>
              </w:tabs>
              <w:spacing w:line="257" w:lineRule="auto"/>
              <w:rPr>
                <w:rFonts w:ascii="Calibri" w:eastAsia="Calibri" w:hAnsi="Calibri" w:cs="Calibri"/>
                <w:sz w:val="24"/>
              </w:rPr>
            </w:pPr>
            <w:r>
              <w:rPr>
                <w:rFonts w:ascii="Calibri" w:eastAsia="Calibri" w:hAnsi="Calibri" w:cs="Calibri"/>
                <w:sz w:val="24"/>
              </w:rPr>
              <w:tab/>
            </w:r>
          </w:p>
          <w:p w14:paraId="1A37F40B" w14:textId="77777777" w:rsidR="00EC22DB" w:rsidRPr="00DE4271" w:rsidRDefault="00EC22DB" w:rsidP="00580EA2">
            <w:pPr>
              <w:spacing w:line="257" w:lineRule="auto"/>
              <w:rPr>
                <w:rFonts w:ascii="Calibri" w:eastAsia="Calibri" w:hAnsi="Calibri" w:cs="Calibri"/>
                <w:sz w:val="24"/>
              </w:rPr>
            </w:pPr>
          </w:p>
          <w:p w14:paraId="6F99FC45" w14:textId="77777777" w:rsidR="00EC22DB" w:rsidRPr="00DE4271" w:rsidRDefault="00EC22DB" w:rsidP="00580EA2">
            <w:pPr>
              <w:spacing w:line="257" w:lineRule="auto"/>
              <w:rPr>
                <w:color w:val="0000FF"/>
                <w:u w:val="single"/>
              </w:rPr>
            </w:pPr>
          </w:p>
        </w:tc>
      </w:tr>
    </w:tbl>
    <w:p w14:paraId="2E66D8E9" w14:textId="6B74D901" w:rsidR="00EC22DB" w:rsidRPr="00EC22DB" w:rsidRDefault="00EC22DB" w:rsidP="0017402B">
      <w:pPr>
        <w:rPr>
          <w:lang w:eastAsia="ko-KR"/>
        </w:rPr>
        <w:sectPr w:rsidR="00EC22DB" w:rsidRPr="00EC22DB" w:rsidSect="00B028EC">
          <w:pgSz w:w="12240" w:h="15840"/>
          <w:pgMar w:top="1170" w:right="1080" w:bottom="1440" w:left="1080" w:header="615" w:footer="706" w:gutter="0"/>
          <w:cols w:space="708"/>
          <w:docGrid w:linePitch="360"/>
        </w:sectPr>
      </w:pPr>
    </w:p>
    <w:tbl>
      <w:tblPr>
        <w:tblStyle w:val="Grilledutableau6"/>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96"/>
        <w:gridCol w:w="6484"/>
      </w:tblGrid>
      <w:tr w:rsidR="00EC22DB" w:rsidRPr="00FD2D2E" w14:paraId="562E663A" w14:textId="77777777" w:rsidTr="00EC22DB">
        <w:trPr>
          <w:trHeight w:hRule="exact" w:val="80"/>
        </w:trPr>
        <w:tc>
          <w:tcPr>
            <w:tcW w:w="3596" w:type="dxa"/>
            <w:tcBorders>
              <w:top w:val="nil"/>
              <w:left w:val="nil"/>
              <w:bottom w:val="single" w:sz="4" w:space="0" w:color="auto"/>
              <w:right w:val="nil"/>
            </w:tcBorders>
            <w:vAlign w:val="center"/>
            <w:hideMark/>
          </w:tcPr>
          <w:p w14:paraId="6BDD5F2C" w14:textId="4CE2BCA6" w:rsidR="00EC22DB" w:rsidRPr="00FD2D2E" w:rsidRDefault="00EC22DB" w:rsidP="00580EA2">
            <w:pPr>
              <w:spacing w:before="120"/>
              <w:jc w:val="center"/>
              <w:rPr>
                <w:color w:val="BFBFBF" w:themeColor="background1" w:themeShade="BF"/>
                <w:sz w:val="20"/>
                <w:szCs w:val="20"/>
              </w:rPr>
            </w:pPr>
          </w:p>
        </w:tc>
        <w:tc>
          <w:tcPr>
            <w:tcW w:w="6484" w:type="dxa"/>
            <w:tcBorders>
              <w:top w:val="nil"/>
              <w:left w:val="nil"/>
              <w:bottom w:val="single" w:sz="4" w:space="0" w:color="auto"/>
              <w:right w:val="nil"/>
            </w:tcBorders>
            <w:vAlign w:val="center"/>
            <w:hideMark/>
          </w:tcPr>
          <w:p w14:paraId="2698FCFE" w14:textId="086E3A24" w:rsidR="00EC22DB" w:rsidRPr="00FD2D2E" w:rsidRDefault="00EC22DB" w:rsidP="00580EA2">
            <w:pPr>
              <w:suppressAutoHyphens/>
              <w:autoSpaceDN w:val="0"/>
              <w:jc w:val="center"/>
              <w:textAlignment w:val="baseline"/>
              <w:rPr>
                <w:rFonts w:ascii="Arial Rounded MT Bold" w:eastAsia="Times New Roman" w:hAnsi="Arial Rounded MT Bold" w:cs="Arial"/>
                <w:b/>
                <w:color w:val="FF9900"/>
                <w:sz w:val="50"/>
                <w:szCs w:val="40"/>
                <w:lang w:eastAsia="en-US"/>
              </w:rPr>
            </w:pPr>
          </w:p>
        </w:tc>
      </w:tr>
      <w:tr w:rsidR="00EC22DB" w:rsidRPr="00DE4271" w14:paraId="752331AF" w14:textId="77777777" w:rsidTr="00580EA2">
        <w:trPr>
          <w:trHeight w:val="10937"/>
        </w:trPr>
        <w:tc>
          <w:tcPr>
            <w:tcW w:w="10080" w:type="dxa"/>
            <w:gridSpan w:val="2"/>
            <w:tcBorders>
              <w:top w:val="single" w:sz="4" w:space="0" w:color="auto"/>
              <w:left w:val="single" w:sz="4" w:space="0" w:color="auto"/>
              <w:bottom w:val="single" w:sz="4" w:space="0" w:color="auto"/>
              <w:right w:val="single" w:sz="4" w:space="0" w:color="auto"/>
            </w:tcBorders>
          </w:tcPr>
          <w:p w14:paraId="4D14A3A0" w14:textId="177E092A" w:rsidR="00EC22DB" w:rsidRPr="00793990" w:rsidRDefault="00F01B4B" w:rsidP="00580EA2">
            <w:pPr>
              <w:spacing w:line="259" w:lineRule="auto"/>
              <w:ind w:right="-432"/>
              <w:rPr>
                <w:rFonts w:ascii="Comic Sans MS" w:hAnsi="Comic Sans MS" w:cstheme="minorHAnsi"/>
                <w:color w:val="0070C0"/>
                <w:szCs w:val="22"/>
                <w:lang w:val="fr-CA"/>
              </w:rPr>
            </w:pPr>
            <w:r>
              <w:rPr>
                <w:noProof/>
                <w:sz w:val="32"/>
                <w:szCs w:val="32"/>
                <w:lang w:val="fr-CA"/>
              </w:rPr>
              <mc:AlternateContent>
                <mc:Choice Requires="wps">
                  <w:drawing>
                    <wp:anchor distT="0" distB="0" distL="114300" distR="114300" simplePos="0" relativeHeight="251664385" behindDoc="0" locked="0" layoutInCell="1" allowOverlap="1" wp14:anchorId="63EC8973" wp14:editId="2195CCBB">
                      <wp:simplePos x="0" y="0"/>
                      <wp:positionH relativeFrom="column">
                        <wp:posOffset>-161925</wp:posOffset>
                      </wp:positionH>
                      <wp:positionV relativeFrom="paragraph">
                        <wp:posOffset>64770</wp:posOffset>
                      </wp:positionV>
                      <wp:extent cx="6391275" cy="1781175"/>
                      <wp:effectExtent l="57150" t="19050" r="66675" b="28575"/>
                      <wp:wrapNone/>
                      <wp:docPr id="34" name="Ruban : incliné vers le haut 34"/>
                      <wp:cNvGraphicFramePr/>
                      <a:graphic xmlns:a="http://schemas.openxmlformats.org/drawingml/2006/main">
                        <a:graphicData uri="http://schemas.microsoft.com/office/word/2010/wordprocessingShape">
                          <wps:wsp>
                            <wps:cNvSpPr/>
                            <wps:spPr>
                              <a:xfrm>
                                <a:off x="0" y="0"/>
                                <a:ext cx="6391275" cy="1781175"/>
                              </a:xfrm>
                              <a:prstGeom prst="ribbon2">
                                <a:avLst/>
                              </a:prstGeom>
                              <a:solidFill>
                                <a:schemeClr val="accent2"/>
                              </a:solidFill>
                              <a:ln w="28575">
                                <a:solidFill>
                                  <a:schemeClr val="accent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C03D7E8" id="_x0000_t54" coordsize="21600,21600" o:spt="54" adj="5400,18900" path="m0@29l@3@29qx@4@19l@4@10@5@10@5@19qy@6@29l@28@29@26@22@28@23@9@23@9@24qy@8,l@1,qx@0@24l@0@23,0@23,2700@22xem@4@19nfqy@3@20l@1@20qx@0@21@1@10l@4@10em@5@19nfqy@6@20l@8@20qx@9@21@8@10l@5@10em@0@21nfl@0@23em@9@21nfl@9@23e">
                      <v:formulas>
                        <v:f eqn="val #0"/>
                        <v:f eqn="sum @0 675 0"/>
                        <v:f eqn="sum @1 675 0"/>
                        <v:f eqn="sum @2 675 0"/>
                        <v:f eqn="sum @3 675 0"/>
                        <v:f eqn="sum width 0 @4"/>
                        <v:f eqn="sum width 0 @3"/>
                        <v:f eqn="sum width 0 @2"/>
                        <v:f eqn="sum width 0 @1"/>
                        <v:f eqn="sum width 0 @0"/>
                        <v:f eqn="val #1"/>
                        <v:f eqn="prod @10 1 4"/>
                        <v:f eqn="prod @10 1 2"/>
                        <v:f eqn="prod @10 3 4"/>
                        <v:f eqn="prod height 3 4"/>
                        <v:f eqn="prod height 1 2"/>
                        <v:f eqn="prod height 1 4"/>
                        <v:f eqn="prod height 3 2"/>
                        <v:f eqn="prod height 2 3"/>
                        <v:f eqn="sum @11 @14 0"/>
                        <v:f eqn="sum @12 @15 0"/>
                        <v:f eqn="sum @13 @16 0"/>
                        <v:f eqn="sum @17 0 @20"/>
                        <v:f eqn="sum height 0 @10"/>
                        <v:f eqn="sum height 0 @19"/>
                        <v:f eqn="prod width 1 2"/>
                        <v:f eqn="sum width 0 2700"/>
                        <v:f eqn="sum @25 0 2700"/>
                        <v:f eqn="val width"/>
                        <v:f eqn="val height"/>
                      </v:formulas>
                      <v:path o:extrusionok="f" o:connecttype="custom" o:connectlocs="@25,0;2700,@22;@25,@10;@26,@22" o:connectangles="270,180,90,0" textboxrect="@0,0,@9,@10"/>
                      <v:handles>
                        <v:h position="#0,topLeft" xrange="2700,8100"/>
                        <v:h position="center,#1" yrange="14400,21600"/>
                      </v:handles>
                      <o:complex v:ext="view"/>
                    </v:shapetype>
                    <v:shape id="Ruban : incliné vers le haut 34" o:spid="_x0000_s1026" type="#_x0000_t54" style="position:absolute;margin-left:-12.75pt;margin-top:5.1pt;width:503.25pt;height:140.25pt;z-index:2516643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" adj=",18000" fillcolor="#629dd1 [3205]" strokecolor="#224e76 [1605]" strokeweight="2.25pt">
                      <v:stroke joinstyle="miter"/>
                    </v:shape>
                  </w:pict>
                </mc:Fallback>
              </mc:AlternateContent>
            </w:r>
          </w:p>
          <w:p w14:paraId="2AFFC700" w14:textId="5059FEF8" w:rsidR="00F01B4B" w:rsidRDefault="00F01B4B" w:rsidP="00F01B4B">
            <w:pPr>
              <w:rPr>
                <w:sz w:val="32"/>
                <w:szCs w:val="32"/>
              </w:rPr>
            </w:pPr>
          </w:p>
          <w:p w14:paraId="31821209" w14:textId="77777777" w:rsidR="00F01B4B" w:rsidRDefault="00F01B4B" w:rsidP="00F01B4B">
            <w:pPr>
              <w:rPr>
                <w:sz w:val="32"/>
                <w:szCs w:val="32"/>
              </w:rPr>
            </w:pPr>
          </w:p>
          <w:p w14:paraId="65FA9E3C" w14:textId="77777777" w:rsidR="00F01B4B" w:rsidRPr="00596E04" w:rsidRDefault="00F01B4B" w:rsidP="00F01B4B">
            <w:pPr>
              <w:rPr>
                <w:sz w:val="32"/>
                <w:szCs w:val="32"/>
              </w:rPr>
            </w:pPr>
          </w:p>
          <w:p w14:paraId="5A956220" w14:textId="77777777" w:rsidR="00F01B4B" w:rsidRPr="00596E04" w:rsidRDefault="00F01B4B" w:rsidP="00F01B4B">
            <w:pPr>
              <w:rPr>
                <w:sz w:val="32"/>
                <w:szCs w:val="32"/>
              </w:rPr>
            </w:pPr>
          </w:p>
          <w:p w14:paraId="2FE248E8" w14:textId="77777777" w:rsidR="00F01B4B" w:rsidRDefault="00F01B4B" w:rsidP="00F01B4B">
            <w:pPr>
              <w:rPr>
                <w:sz w:val="32"/>
                <w:szCs w:val="32"/>
              </w:rPr>
            </w:pPr>
          </w:p>
          <w:p w14:paraId="56423F54" w14:textId="77777777" w:rsidR="00F01B4B" w:rsidRDefault="00F01B4B" w:rsidP="00F01B4B">
            <w:pPr>
              <w:ind w:firstLine="708"/>
              <w:jc w:val="center"/>
              <w:rPr>
                <w:rFonts w:ascii="Comic Sans MS" w:hAnsi="Comic Sans MS"/>
                <w:b/>
                <w:bCs/>
                <w:color w:val="C00000"/>
                <w:sz w:val="30"/>
                <w:szCs w:val="30"/>
                <w:u w:val="single"/>
              </w:rPr>
            </w:pPr>
          </w:p>
          <w:p w14:paraId="5FD760B3" w14:textId="77777777" w:rsidR="00F01B4B" w:rsidRDefault="00F01B4B" w:rsidP="00F01B4B">
            <w:pPr>
              <w:ind w:firstLine="708"/>
              <w:jc w:val="center"/>
              <w:rPr>
                <w:rFonts w:ascii="Comic Sans MS" w:hAnsi="Comic Sans MS"/>
                <w:b/>
                <w:bCs/>
                <w:color w:val="C00000"/>
                <w:sz w:val="30"/>
                <w:szCs w:val="30"/>
                <w:u w:val="single"/>
              </w:rPr>
            </w:pPr>
          </w:p>
          <w:p w14:paraId="1713B99C" w14:textId="46846304" w:rsidR="00F01B4B" w:rsidRPr="00501349" w:rsidRDefault="00F01B4B" w:rsidP="00F01B4B">
            <w:pPr>
              <w:ind w:firstLine="708"/>
              <w:jc w:val="center"/>
              <w:rPr>
                <w:rFonts w:ascii="Comic Sans MS" w:hAnsi="Comic Sans MS"/>
                <w:b/>
                <w:bCs/>
                <w:color w:val="C00000"/>
                <w:sz w:val="30"/>
                <w:szCs w:val="30"/>
                <w:u w:val="single"/>
              </w:rPr>
            </w:pPr>
            <w:r w:rsidRPr="00501349">
              <w:rPr>
                <w:rFonts w:ascii="Comic Sans MS" w:hAnsi="Comic Sans MS"/>
                <w:b/>
                <w:bCs/>
                <w:color w:val="C00000"/>
                <w:sz w:val="30"/>
                <w:szCs w:val="30"/>
                <w:u w:val="single"/>
              </w:rPr>
              <w:t>Choisis et performe 5 épreuves parmi les suivantes</w:t>
            </w:r>
          </w:p>
          <w:p w14:paraId="6AC45A87" w14:textId="77777777" w:rsidR="00F01B4B" w:rsidRPr="000D19AE" w:rsidRDefault="00F01B4B" w:rsidP="00F01B4B">
            <w:pPr>
              <w:pStyle w:val="Paragraphedeliste"/>
              <w:numPr>
                <w:ilvl w:val="0"/>
                <w:numId w:val="34"/>
              </w:numPr>
              <w:spacing w:before="0" w:after="160"/>
              <w:contextualSpacing/>
              <w:jc w:val="both"/>
              <w:rPr>
                <w:rFonts w:ascii="Comic Sans MS" w:hAnsi="Comic Sans MS"/>
                <w:sz w:val="28"/>
                <w:szCs w:val="28"/>
              </w:rPr>
            </w:pPr>
            <w:r w:rsidRPr="000D19AE">
              <w:rPr>
                <w:rFonts w:ascii="Comic Sans MS" w:hAnsi="Comic Sans MS"/>
                <w:sz w:val="28"/>
                <w:szCs w:val="28"/>
              </w:rPr>
              <w:t>Sauter le plus loin possible sans élan</w:t>
            </w:r>
            <w:r>
              <w:rPr>
                <w:rFonts w:ascii="Comic Sans MS" w:hAnsi="Comic Sans MS"/>
                <w:sz w:val="28"/>
                <w:szCs w:val="28"/>
              </w:rPr>
              <w:t>.</w:t>
            </w:r>
          </w:p>
          <w:p w14:paraId="09D1EA7A" w14:textId="77777777" w:rsidR="00F01B4B" w:rsidRPr="000D19AE" w:rsidRDefault="00F01B4B" w:rsidP="00F01B4B">
            <w:pPr>
              <w:pStyle w:val="Paragraphedeliste"/>
              <w:numPr>
                <w:ilvl w:val="0"/>
                <w:numId w:val="34"/>
              </w:numPr>
              <w:spacing w:before="0" w:after="160"/>
              <w:contextualSpacing/>
              <w:jc w:val="both"/>
              <w:rPr>
                <w:rFonts w:ascii="Comic Sans MS" w:hAnsi="Comic Sans MS"/>
                <w:sz w:val="28"/>
                <w:szCs w:val="28"/>
              </w:rPr>
            </w:pPr>
            <w:r w:rsidRPr="000D19AE">
              <w:rPr>
                <w:rFonts w:ascii="Comic Sans MS" w:hAnsi="Comic Sans MS"/>
                <w:sz w:val="28"/>
                <w:szCs w:val="28"/>
              </w:rPr>
              <w:t>Réussir le plus de paniers en 1 minute en utilisant un ballon de basketball</w:t>
            </w:r>
            <w:r>
              <w:rPr>
                <w:rFonts w:ascii="Comic Sans MS" w:hAnsi="Comic Sans MS"/>
                <w:sz w:val="28"/>
                <w:szCs w:val="28"/>
              </w:rPr>
              <w:t>.</w:t>
            </w:r>
          </w:p>
          <w:p w14:paraId="551D0058" w14:textId="77777777" w:rsidR="00F01B4B" w:rsidRPr="000D19AE" w:rsidRDefault="00F01B4B" w:rsidP="00F01B4B">
            <w:pPr>
              <w:pStyle w:val="Paragraphedeliste"/>
              <w:numPr>
                <w:ilvl w:val="0"/>
                <w:numId w:val="34"/>
              </w:numPr>
              <w:spacing w:before="0" w:after="160"/>
              <w:contextualSpacing/>
              <w:jc w:val="both"/>
              <w:rPr>
                <w:rFonts w:ascii="Comic Sans MS" w:hAnsi="Comic Sans MS"/>
                <w:sz w:val="28"/>
                <w:szCs w:val="28"/>
              </w:rPr>
            </w:pPr>
            <w:r w:rsidRPr="000D19AE">
              <w:rPr>
                <w:rFonts w:ascii="Comic Sans MS" w:hAnsi="Comic Sans MS"/>
                <w:sz w:val="28"/>
                <w:szCs w:val="28"/>
              </w:rPr>
              <w:t>Faire le plus de sauts à la corde possible en 1 minute.</w:t>
            </w:r>
          </w:p>
          <w:p w14:paraId="54A30862" w14:textId="77777777" w:rsidR="00F01B4B" w:rsidRPr="000D19AE" w:rsidRDefault="00F01B4B" w:rsidP="00F01B4B">
            <w:pPr>
              <w:pStyle w:val="Paragraphedeliste"/>
              <w:numPr>
                <w:ilvl w:val="0"/>
                <w:numId w:val="34"/>
              </w:numPr>
              <w:spacing w:before="0" w:after="160"/>
              <w:contextualSpacing/>
              <w:jc w:val="both"/>
              <w:rPr>
                <w:rFonts w:ascii="Comic Sans MS" w:hAnsi="Comic Sans MS"/>
                <w:sz w:val="28"/>
                <w:szCs w:val="28"/>
              </w:rPr>
            </w:pPr>
            <w:r w:rsidRPr="000D19AE">
              <w:rPr>
                <w:rFonts w:ascii="Comic Sans MS" w:hAnsi="Comic Sans MS"/>
                <w:sz w:val="28"/>
                <w:szCs w:val="28"/>
              </w:rPr>
              <w:t>Réussir le plus de rebonds consécutifs avec une raquette et une balle de tennis.</w:t>
            </w:r>
          </w:p>
          <w:p w14:paraId="0D857E55" w14:textId="77777777" w:rsidR="00F01B4B" w:rsidRPr="000D19AE" w:rsidRDefault="00F01B4B" w:rsidP="00F01B4B">
            <w:pPr>
              <w:pStyle w:val="Paragraphedeliste"/>
              <w:numPr>
                <w:ilvl w:val="0"/>
                <w:numId w:val="34"/>
              </w:numPr>
              <w:spacing w:before="0" w:after="160"/>
              <w:contextualSpacing/>
              <w:jc w:val="both"/>
              <w:rPr>
                <w:rFonts w:ascii="Comic Sans MS" w:hAnsi="Comic Sans MS"/>
                <w:sz w:val="28"/>
                <w:szCs w:val="28"/>
              </w:rPr>
            </w:pPr>
            <w:r w:rsidRPr="000D19AE">
              <w:rPr>
                <w:rFonts w:ascii="Comic Sans MS" w:hAnsi="Comic Sans MS"/>
                <w:sz w:val="28"/>
                <w:szCs w:val="28"/>
              </w:rPr>
              <w:t>Réussir le plus de rebonds consécutifs avec un Aki (ou un ballon).</w:t>
            </w:r>
          </w:p>
          <w:p w14:paraId="554C377A" w14:textId="68104962" w:rsidR="00F01B4B" w:rsidRPr="000D19AE" w:rsidRDefault="00F01B4B" w:rsidP="00F01B4B">
            <w:pPr>
              <w:pStyle w:val="Paragraphedeliste"/>
              <w:numPr>
                <w:ilvl w:val="0"/>
                <w:numId w:val="34"/>
              </w:numPr>
              <w:spacing w:before="0" w:after="160"/>
              <w:contextualSpacing/>
              <w:jc w:val="both"/>
              <w:rPr>
                <w:rFonts w:ascii="Comic Sans MS" w:hAnsi="Comic Sans MS"/>
                <w:sz w:val="28"/>
                <w:szCs w:val="28"/>
              </w:rPr>
            </w:pPr>
            <w:r w:rsidRPr="000D19AE">
              <w:rPr>
                <w:rFonts w:ascii="Comic Sans MS" w:hAnsi="Comic Sans MS"/>
                <w:sz w:val="28"/>
                <w:szCs w:val="28"/>
              </w:rPr>
              <w:t>Faire le plus de push-ups possibles (pompes) en 1 minute.</w:t>
            </w:r>
          </w:p>
          <w:p w14:paraId="67F930CA" w14:textId="77777777" w:rsidR="00F01B4B" w:rsidRPr="000D19AE" w:rsidRDefault="00F01B4B" w:rsidP="00F01B4B">
            <w:pPr>
              <w:pStyle w:val="Paragraphedeliste"/>
              <w:numPr>
                <w:ilvl w:val="0"/>
                <w:numId w:val="34"/>
              </w:numPr>
              <w:spacing w:before="0" w:after="160"/>
              <w:contextualSpacing/>
              <w:jc w:val="both"/>
              <w:rPr>
                <w:rFonts w:ascii="Comic Sans MS" w:hAnsi="Comic Sans MS"/>
                <w:sz w:val="28"/>
                <w:szCs w:val="28"/>
              </w:rPr>
            </w:pPr>
            <w:r w:rsidRPr="000D19AE">
              <w:rPr>
                <w:rFonts w:ascii="Comic Sans MS" w:hAnsi="Comic Sans MS"/>
                <w:sz w:val="28"/>
                <w:szCs w:val="28"/>
              </w:rPr>
              <w:t>Envoyer le plus de fois consécutives une balle sur une cannette située à 3 m à l’aide d’un bâton de hockey.</w:t>
            </w:r>
          </w:p>
          <w:p w14:paraId="5DD19DAE" w14:textId="77777777" w:rsidR="00F01B4B" w:rsidRPr="000D19AE" w:rsidRDefault="00F01B4B" w:rsidP="00F01B4B">
            <w:pPr>
              <w:pStyle w:val="Paragraphedeliste"/>
              <w:numPr>
                <w:ilvl w:val="0"/>
                <w:numId w:val="34"/>
              </w:numPr>
              <w:spacing w:before="0" w:after="160"/>
              <w:contextualSpacing/>
              <w:jc w:val="both"/>
              <w:rPr>
                <w:rFonts w:ascii="Comic Sans MS" w:hAnsi="Comic Sans MS"/>
                <w:sz w:val="28"/>
                <w:szCs w:val="28"/>
              </w:rPr>
            </w:pPr>
            <w:r w:rsidRPr="000D19AE">
              <w:rPr>
                <w:rFonts w:ascii="Comic Sans MS" w:hAnsi="Comic Sans MS"/>
                <w:sz w:val="28"/>
                <w:szCs w:val="28"/>
              </w:rPr>
              <w:t>Lancer le plus de fois consécutives une balle dans une cible située à 4 m.</w:t>
            </w:r>
          </w:p>
          <w:p w14:paraId="4D9B166B" w14:textId="77777777" w:rsidR="00F01B4B" w:rsidRDefault="00F01B4B" w:rsidP="00F01B4B">
            <w:pPr>
              <w:pStyle w:val="Paragraphedeliste"/>
              <w:numPr>
                <w:ilvl w:val="0"/>
                <w:numId w:val="34"/>
              </w:numPr>
              <w:spacing w:before="0" w:after="160"/>
              <w:contextualSpacing/>
              <w:jc w:val="both"/>
              <w:rPr>
                <w:rFonts w:ascii="Comic Sans MS" w:hAnsi="Comic Sans MS"/>
                <w:sz w:val="28"/>
                <w:szCs w:val="28"/>
              </w:rPr>
            </w:pPr>
            <w:r w:rsidRPr="000D19AE">
              <w:rPr>
                <w:rFonts w:ascii="Comic Sans MS" w:hAnsi="Comic Sans MS"/>
                <w:sz w:val="28"/>
                <w:szCs w:val="28"/>
              </w:rPr>
              <w:t xml:space="preserve">Botter un ballon sur une cible (cerceau ou cible dessinée) à 3m.  Faire le plus de bottés </w:t>
            </w:r>
            <w:r>
              <w:rPr>
                <w:rFonts w:ascii="Comic Sans MS" w:hAnsi="Comic Sans MS"/>
                <w:sz w:val="28"/>
                <w:szCs w:val="28"/>
              </w:rPr>
              <w:t>consécutifs réussis</w:t>
            </w:r>
            <w:r w:rsidRPr="000D19AE">
              <w:rPr>
                <w:rFonts w:ascii="Comic Sans MS" w:hAnsi="Comic Sans MS"/>
                <w:sz w:val="28"/>
                <w:szCs w:val="28"/>
              </w:rPr>
              <w:t>.</w:t>
            </w:r>
          </w:p>
          <w:p w14:paraId="51B7EA86" w14:textId="77777777" w:rsidR="00F01B4B" w:rsidRDefault="00F01B4B" w:rsidP="00F01B4B">
            <w:pPr>
              <w:pStyle w:val="Paragraphedeliste"/>
              <w:jc w:val="both"/>
              <w:rPr>
                <w:rFonts w:ascii="Comic Sans MS" w:hAnsi="Comic Sans MS"/>
                <w:sz w:val="28"/>
                <w:szCs w:val="28"/>
              </w:rPr>
            </w:pPr>
          </w:p>
          <w:p w14:paraId="17AD06DA" w14:textId="77777777" w:rsidR="00F01B4B" w:rsidRPr="000D19AE" w:rsidRDefault="00F01B4B" w:rsidP="00F01B4B">
            <w:pPr>
              <w:pStyle w:val="Paragraphedeliste"/>
              <w:numPr>
                <w:ilvl w:val="0"/>
                <w:numId w:val="34"/>
              </w:numPr>
              <w:spacing w:before="0" w:after="160"/>
              <w:contextualSpacing/>
              <w:jc w:val="both"/>
              <w:rPr>
                <w:rFonts w:ascii="Comic Sans MS" w:hAnsi="Comic Sans MS"/>
                <w:sz w:val="28"/>
                <w:szCs w:val="28"/>
              </w:rPr>
            </w:pPr>
            <w:r>
              <w:rPr>
                <w:noProof/>
                <w:lang w:val="fr-CA" w:eastAsia="fr-CA"/>
              </w:rPr>
              <w:drawing>
                <wp:anchor distT="0" distB="0" distL="114300" distR="114300" simplePos="0" relativeHeight="251667457" behindDoc="0" locked="0" layoutInCell="1" allowOverlap="1" wp14:anchorId="4F882E41" wp14:editId="36634343">
                  <wp:simplePos x="0" y="0"/>
                  <wp:positionH relativeFrom="column">
                    <wp:posOffset>4352290</wp:posOffset>
                  </wp:positionH>
                  <wp:positionV relativeFrom="paragraph">
                    <wp:posOffset>-140970</wp:posOffset>
                  </wp:positionV>
                  <wp:extent cx="2047875" cy="1752600"/>
                  <wp:effectExtent l="0" t="0" r="9525" b="0"/>
                  <wp:wrapSquare wrapText="bothSides"/>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pic:cNvPicPr>
                            <a:picLocks noChangeAspect="1"/>
                          </pic:cNvPicPr>
                        </pic:nvPicPr>
                        <pic:blipFill>
                          <a:blip r:embed="rId33" cstate="print">
                            <a:extLst>
                              <a:ext uri="{28A0092B-C50C-407E-A947-70E740481C1C}">
                                <a14:useLocalDpi xmlns:a14="http://schemas.microsoft.com/office/drawing/2010/main" val="0"/>
                              </a:ext>
                              <a:ext uri="{837473B0-CC2E-450A-ABE3-18F120FF3D39}">
                                <a1611:picAttrSrcUrl xmlns:a1611="http://schemas.microsoft.com/office/drawing/2016/11/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34"/>
                              </a:ext>
                            </a:extLst>
                          </a:blip>
                          <a:stretch>
                            <a:fillRect/>
                          </a:stretch>
                        </pic:blipFill>
                        <pic:spPr>
                          <a:xfrm>
                            <a:off x="0" y="0"/>
                            <a:ext cx="2047875" cy="1752600"/>
                          </a:xfrm>
                          <a:prstGeom prst="rect">
                            <a:avLst/>
                          </a:prstGeom>
                        </pic:spPr>
                      </pic:pic>
                    </a:graphicData>
                  </a:graphic>
                  <wp14:sizeRelH relativeFrom="margin">
                    <wp14:pctWidth>0</wp14:pctWidth>
                  </wp14:sizeRelH>
                  <wp14:sizeRelV relativeFrom="margin">
                    <wp14:pctHeight>0</wp14:pctHeight>
                  </wp14:sizeRelV>
                </wp:anchor>
              </w:drawing>
            </w:r>
            <w:r>
              <w:rPr>
                <w:noProof/>
                <w:lang w:val="fr-CA" w:eastAsia="fr-CA"/>
              </w:rPr>
              <w:drawing>
                <wp:anchor distT="0" distB="0" distL="114300" distR="114300" simplePos="0" relativeHeight="251666433" behindDoc="0" locked="0" layoutInCell="1" allowOverlap="1" wp14:anchorId="19183E67" wp14:editId="521EBFD2">
                  <wp:simplePos x="0" y="0"/>
                  <wp:positionH relativeFrom="column">
                    <wp:posOffset>-962660</wp:posOffset>
                  </wp:positionH>
                  <wp:positionV relativeFrom="paragraph">
                    <wp:posOffset>106680</wp:posOffset>
                  </wp:positionV>
                  <wp:extent cx="1495425" cy="1495425"/>
                  <wp:effectExtent l="0" t="0" r="9525" b="9525"/>
                  <wp:wrapSquare wrapText="bothSides"/>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rophy.jpg"/>
                          <pic:cNvPicPr/>
                        </pic:nvPicPr>
                        <pic:blipFill>
                          <a:blip r:embed="rId35" cstate="print">
                            <a:extLst>
                              <a:ext uri="{28A0092B-C50C-407E-A947-70E740481C1C}">
                                <a14:useLocalDpi xmlns:a14="http://schemas.microsoft.com/office/drawing/2010/main" val="0"/>
                              </a:ext>
                              <a:ext uri="{837473B0-CC2E-450A-ABE3-18F120FF3D39}">
                                <a1611:picAttrSrcUrl xmlns:a1611="http://schemas.microsoft.com/office/drawing/2016/11/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36"/>
                              </a:ext>
                            </a:extLst>
                          </a:blip>
                          <a:stretch>
                            <a:fillRect/>
                          </a:stretch>
                        </pic:blipFill>
                        <pic:spPr>
                          <a:xfrm>
                            <a:off x="0" y="0"/>
                            <a:ext cx="1495425" cy="1495425"/>
                          </a:xfrm>
                          <a:prstGeom prst="rect">
                            <a:avLst/>
                          </a:prstGeom>
                        </pic:spPr>
                      </pic:pic>
                    </a:graphicData>
                  </a:graphic>
                  <wp14:sizeRelH relativeFrom="margin">
                    <wp14:pctWidth>0</wp14:pctWidth>
                  </wp14:sizeRelH>
                  <wp14:sizeRelV relativeFrom="margin">
                    <wp14:pctHeight>0</wp14:pctHeight>
                  </wp14:sizeRelV>
                </wp:anchor>
              </w:drawing>
            </w:r>
            <w:r w:rsidRPr="000D19AE">
              <w:rPr>
                <w:rFonts w:ascii="Comic Sans MS" w:hAnsi="Comic Sans MS"/>
                <w:sz w:val="28"/>
                <w:szCs w:val="28"/>
              </w:rPr>
              <w:t>Lancer un frisbee sur une cible au mur ou au sol. Faire le plus de lancer</w:t>
            </w:r>
            <w:r>
              <w:rPr>
                <w:rFonts w:ascii="Comic Sans MS" w:hAnsi="Comic Sans MS"/>
                <w:sz w:val="28"/>
                <w:szCs w:val="28"/>
              </w:rPr>
              <w:t>s</w:t>
            </w:r>
            <w:r w:rsidRPr="000D19AE">
              <w:rPr>
                <w:rFonts w:ascii="Comic Sans MS" w:hAnsi="Comic Sans MS"/>
                <w:sz w:val="28"/>
                <w:szCs w:val="28"/>
              </w:rPr>
              <w:t xml:space="preserve"> consécutifs</w:t>
            </w:r>
            <w:r>
              <w:rPr>
                <w:rFonts w:ascii="Comic Sans MS" w:hAnsi="Comic Sans MS"/>
                <w:sz w:val="28"/>
                <w:szCs w:val="28"/>
              </w:rPr>
              <w:t xml:space="preserve"> réussis</w:t>
            </w:r>
            <w:r w:rsidRPr="000D19AE">
              <w:rPr>
                <w:rFonts w:ascii="Comic Sans MS" w:hAnsi="Comic Sans MS"/>
                <w:sz w:val="28"/>
                <w:szCs w:val="28"/>
              </w:rPr>
              <w:t>.</w:t>
            </w:r>
          </w:p>
          <w:p w14:paraId="2BD601D3" w14:textId="77777777" w:rsidR="00EC22DB" w:rsidRPr="00F90B17" w:rsidRDefault="00EC22DB" w:rsidP="00580EA2">
            <w:pPr>
              <w:spacing w:line="257" w:lineRule="auto"/>
              <w:rPr>
                <w:rFonts w:ascii="Calibri" w:eastAsia="Calibri" w:hAnsi="Calibri" w:cs="Calibri"/>
                <w:sz w:val="24"/>
              </w:rPr>
            </w:pPr>
          </w:p>
          <w:p w14:paraId="4C10C72E" w14:textId="77777777" w:rsidR="00EC22DB" w:rsidRPr="00DE4271" w:rsidRDefault="00EC22DB" w:rsidP="00580EA2">
            <w:pPr>
              <w:spacing w:line="257" w:lineRule="auto"/>
              <w:rPr>
                <w:rFonts w:ascii="Calibri" w:eastAsia="Calibri" w:hAnsi="Calibri" w:cs="Calibri"/>
                <w:sz w:val="24"/>
              </w:rPr>
            </w:pPr>
          </w:p>
          <w:p w14:paraId="3AB60D26" w14:textId="77777777" w:rsidR="00EC22DB" w:rsidRPr="00DE4271" w:rsidRDefault="00EC22DB" w:rsidP="00580EA2">
            <w:pPr>
              <w:spacing w:line="257" w:lineRule="auto"/>
              <w:rPr>
                <w:color w:val="0000FF"/>
                <w:u w:val="single"/>
              </w:rPr>
            </w:pPr>
          </w:p>
        </w:tc>
      </w:tr>
    </w:tbl>
    <w:p w14:paraId="332F4DF1" w14:textId="101F2FEB" w:rsidR="00EC22DB" w:rsidRDefault="00F01B4B" w:rsidP="0017402B">
      <w:pPr>
        <w:pStyle w:val="Matire-Premirepage"/>
      </w:pPr>
      <w:r>
        <w:rPr>
          <w:noProof/>
          <w:lang w:val="fr-CA"/>
        </w:rPr>
        <mc:AlternateContent>
          <mc:Choice Requires="wps">
            <w:drawing>
              <wp:anchor distT="0" distB="0" distL="114300" distR="114300" simplePos="0" relativeHeight="251665409" behindDoc="0" locked="0" layoutInCell="1" allowOverlap="1" wp14:anchorId="38EA329F" wp14:editId="0B0F9174">
                <wp:simplePos x="0" y="0"/>
                <wp:positionH relativeFrom="column">
                  <wp:posOffset>1383030</wp:posOffset>
                </wp:positionH>
                <wp:positionV relativeFrom="paragraph">
                  <wp:posOffset>-7783195</wp:posOffset>
                </wp:positionV>
                <wp:extent cx="6391275" cy="1781175"/>
                <wp:effectExtent l="0" t="0" r="0" b="0"/>
                <wp:wrapNone/>
                <wp:docPr id="35" name="Zone de texte 35"/>
                <wp:cNvGraphicFramePr/>
                <a:graphic xmlns:a="http://schemas.openxmlformats.org/drawingml/2006/main">
                  <a:graphicData uri="http://schemas.microsoft.com/office/word/2010/wordprocessingShape">
                    <wps:wsp>
                      <wps:cNvSpPr txBox="1"/>
                      <wps:spPr>
                        <a:xfrm>
                          <a:off x="0" y="0"/>
                          <a:ext cx="6391275" cy="1781175"/>
                        </a:xfrm>
                        <a:prstGeom prst="rect">
                          <a:avLst/>
                        </a:prstGeom>
                        <a:noFill/>
                        <a:ln>
                          <a:noFill/>
                        </a:ln>
                      </wps:spPr>
                      <wps:txbx>
                        <w:txbxContent>
                          <w:p w14:paraId="08A7F646" w14:textId="3CB432DE" w:rsidR="00F01B4B" w:rsidRDefault="00F01B4B" w:rsidP="00F01B4B">
                            <w:pPr>
                              <w:rPr>
                                <w:noProof/>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Olympiades maison</w:t>
                            </w:r>
                          </w:p>
                          <w:p w14:paraId="2E9FA0F7" w14:textId="77777777" w:rsidR="00F01B4B" w:rsidRDefault="00F01B4B" w:rsidP="00F01B4B">
                            <w:pPr>
                              <w:jc w:val="center"/>
                              <w:rPr>
                                <w:noProof/>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2020</w:t>
                            </w:r>
                          </w:p>
                          <w:p w14:paraId="3CEEECC9" w14:textId="3C0EB98C" w:rsidR="00F01B4B" w:rsidRDefault="00F01B4B" w:rsidP="00F01B4B">
                            <w:r>
                              <w:rPr>
                                <w:noProof/>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École du Grand-Chêne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8EA329F" id="_x0000_t202" coordsize="21600,21600" o:spt="202" path="m,l,21600r21600,l21600,xe">
                <v:stroke joinstyle="miter"/>
                <v:path gradientshapeok="t" o:connecttype="rect"/>
              </v:shapetype>
              <v:shape id="Zone de texte 35" o:spid="_x0000_s1026" type="#_x0000_t202" style="position:absolute;left:0;text-align:left;margin-left:108.9pt;margin-top:-612.85pt;width:503.25pt;height:140.25pt;z-index:251665409;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" filled="f" stroked="f">
                <v:textbox style="mso-fit-shape-to-text:t">
                  <w:txbxContent>
                    <w:p w14:paraId="08A7F646" w14:textId="3CB432DE" w:rsidR="00F01B4B" w:rsidRDefault="00F01B4B" w:rsidP="00F01B4B">
                      <w:pPr>
                        <w:rPr>
                          <w:noProof/>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Olympiades maison</w:t>
                      </w:r>
                    </w:p>
                    <w:p w14:paraId="2E9FA0F7" w14:textId="77777777" w:rsidR="00F01B4B" w:rsidRDefault="00F01B4B" w:rsidP="00F01B4B">
                      <w:pPr>
                        <w:jc w:val="center"/>
                        <w:rPr>
                          <w:noProof/>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2020</w:t>
                      </w:r>
                    </w:p>
                    <w:p w14:paraId="3CEEECC9" w14:textId="3C0EB98C" w:rsidR="00F01B4B" w:rsidRDefault="00F01B4B" w:rsidP="00F01B4B">
                      <w:r>
                        <w:rPr>
                          <w:noProof/>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École du Grand-Chêne</w:t>
                      </w:r>
                    </w:p>
                  </w:txbxContent>
                </v:textbox>
              </v:shape>
            </w:pict>
          </mc:Fallback>
        </mc:AlternateContent>
      </w:r>
    </w:p>
    <w:p w14:paraId="1222F4FC" w14:textId="3B151765" w:rsidR="006C3C45" w:rsidRPr="00BF31BF" w:rsidRDefault="006C3C45" w:rsidP="0017402B">
      <w:pPr>
        <w:pStyle w:val="Matire-Premirepage"/>
      </w:pPr>
      <w:r>
        <w:t>Mathématique</w:t>
      </w:r>
    </w:p>
    <w:p w14:paraId="3D6E8D7E" w14:textId="77777777" w:rsidR="006D6F7A" w:rsidRPr="006D6F7A" w:rsidRDefault="006D6F7A" w:rsidP="006D6F7A">
      <w:pPr>
        <w:pStyle w:val="Titredelactivit"/>
        <w:tabs>
          <w:tab w:val="left" w:pos="7170"/>
        </w:tabs>
      </w:pPr>
      <w:bookmarkStart w:id="27" w:name="_Toc42508787"/>
      <w:r w:rsidRPr="006D6F7A">
        <w:lastRenderedPageBreak/>
        <w:t>Des carrés Rice Krispies</w:t>
      </w:r>
      <w:bookmarkEnd w:id="27"/>
    </w:p>
    <w:p w14:paraId="5536F510" w14:textId="77777777" w:rsidR="006D6F7A" w:rsidRPr="00BF31BF" w:rsidRDefault="006D6F7A" w:rsidP="006D6F7A">
      <w:pPr>
        <w:pStyle w:val="Consigne-Titre"/>
      </w:pPr>
      <w:bookmarkStart w:id="28" w:name="_Toc37081390"/>
      <w:bookmarkStart w:id="29" w:name="_Toc42508788"/>
      <w:r w:rsidRPr="00BF31BF">
        <w:t>Consigne</w:t>
      </w:r>
      <w:r>
        <w:t>s</w:t>
      </w:r>
      <w:r w:rsidRPr="00BF31BF">
        <w:t xml:space="preserve"> à l’élève</w:t>
      </w:r>
      <w:bookmarkEnd w:id="28"/>
      <w:bookmarkEnd w:id="29"/>
    </w:p>
    <w:p w14:paraId="38643BEF" w14:textId="77777777" w:rsidR="006D6F7A" w:rsidRDefault="006D6F7A" w:rsidP="006D6F7A">
      <w:pPr>
        <w:pStyle w:val="Consigne-Texte"/>
        <w:numPr>
          <w:ilvl w:val="0"/>
          <w:numId w:val="28"/>
        </w:numPr>
        <w:ind w:left="360"/>
      </w:pPr>
      <w:r>
        <w:t>Est-ce qu’il y a assez d’ingrédients pour faire une demi-recette ?</w:t>
      </w:r>
    </w:p>
    <w:p w14:paraId="785C007C" w14:textId="77777777" w:rsidR="006D6F7A" w:rsidRDefault="006D6F7A" w:rsidP="006D6F7A">
      <w:pPr>
        <w:pStyle w:val="Consigne-Texte"/>
        <w:numPr>
          <w:ilvl w:val="0"/>
          <w:numId w:val="28"/>
        </w:numPr>
        <w:ind w:left="360"/>
      </w:pPr>
      <w:r>
        <w:t>Trouve si c’est Mathilde ou Maélie qui a raison.</w:t>
      </w:r>
    </w:p>
    <w:p w14:paraId="7C8B8BE1" w14:textId="77777777" w:rsidR="006D6F7A" w:rsidRDefault="006D6F7A" w:rsidP="006D6F7A">
      <w:pPr>
        <w:pStyle w:val="Consigne-Texte"/>
        <w:numPr>
          <w:ilvl w:val="0"/>
          <w:numId w:val="28"/>
        </w:numPr>
        <w:ind w:left="360"/>
      </w:pPr>
      <w:r>
        <w:t>Calcule la quantité d’ingrédients nécessaires pour la fête de fin d’année.</w:t>
      </w:r>
    </w:p>
    <w:p w14:paraId="10823A3E" w14:textId="77777777" w:rsidR="006D6F7A" w:rsidRDefault="006D6F7A" w:rsidP="00E0567A"/>
    <w:p w14:paraId="6F01079B" w14:textId="77777777" w:rsidR="006D6F7A" w:rsidRPr="0067196B" w:rsidRDefault="006D6F7A" w:rsidP="00E0567A">
      <w:pPr>
        <w:pStyle w:val="Consigne-Texte"/>
      </w:pPr>
      <w:r w:rsidRPr="0067196B">
        <w:t>Maélie se rend chez sa tante Valérie pour jouer avec sa cousine Mathilde. Valérie la   mère de Mathilde, leur propose de faire des carrés à la guimauve. Voici les ingrédients :</w:t>
      </w:r>
    </w:p>
    <w:p w14:paraId="158DB029" w14:textId="77777777" w:rsidR="006D6F7A" w:rsidRPr="0067196B" w:rsidRDefault="006D6F7A" w:rsidP="0067196B">
      <w:pPr>
        <w:pStyle w:val="Consignepuceniveau2"/>
      </w:pPr>
      <w:r w:rsidRPr="0067196B">
        <w:t>6 tasses de céréales et 40 guimauves.</w:t>
      </w:r>
    </w:p>
    <w:p w14:paraId="77ABC944" w14:textId="77777777" w:rsidR="006D6F7A" w:rsidRPr="0067196B" w:rsidRDefault="006D6F7A" w:rsidP="0067196B">
      <w:pPr>
        <w:pStyle w:val="Consignepuceniveau2"/>
      </w:pPr>
      <w:r w:rsidRPr="0067196B">
        <w:t>Maélie mesure les céréales pendant que Mathilde fait fondre les guimauves.</w:t>
      </w:r>
    </w:p>
    <w:p w14:paraId="145534A2" w14:textId="77777777" w:rsidR="006D6F7A" w:rsidRPr="0067196B" w:rsidRDefault="006D6F7A" w:rsidP="0067196B">
      <w:pPr>
        <w:pStyle w:val="Consignepuceniveau2"/>
      </w:pPr>
      <w:r w:rsidRPr="0067196B">
        <w:t>La recette donne 24 carrés.</w:t>
      </w:r>
    </w:p>
    <w:p w14:paraId="23D0F94E" w14:textId="77777777" w:rsidR="006D6F7A" w:rsidRPr="0067196B" w:rsidRDefault="006D6F7A" w:rsidP="0067196B">
      <w:pPr>
        <w:pStyle w:val="Consignepuceniveau2"/>
      </w:pPr>
      <w:r w:rsidRPr="0067196B">
        <w:t>Valérie constate qu’il reste encore 4 tasses de céréales dans la boîte.</w:t>
      </w:r>
    </w:p>
    <w:p w14:paraId="22F8DFA2" w14:textId="77777777" w:rsidR="006D6F7A" w:rsidRPr="0067196B" w:rsidRDefault="006D6F7A" w:rsidP="0067196B">
      <w:pPr>
        <w:pStyle w:val="Consignepuceniveau2"/>
      </w:pPr>
      <w:r w:rsidRPr="0067196B">
        <w:t>‘’Peut-être que nous pouvons faire une demi-recette ?’’ dit Valérie.</w:t>
      </w:r>
    </w:p>
    <w:p w14:paraId="40A80977" w14:textId="77777777" w:rsidR="006D6F7A" w:rsidRPr="0067196B" w:rsidRDefault="006D6F7A" w:rsidP="0067196B">
      <w:pPr>
        <w:pStyle w:val="Consignepuceniveau2"/>
      </w:pPr>
      <w:r w:rsidRPr="0067196B">
        <w:t>Mathilde croit que c’est possible. Alors que Maélie ne partage pas son opinion, car il ne reste que 15 guimauves.</w:t>
      </w:r>
    </w:p>
    <w:p w14:paraId="097FFC3E" w14:textId="77777777" w:rsidR="006D6F7A" w:rsidRDefault="006D6F7A" w:rsidP="00E0567A"/>
    <w:p w14:paraId="29E58F17" w14:textId="47723434" w:rsidR="006D6F7A" w:rsidRDefault="006D6F7A" w:rsidP="00E0567A">
      <w:r>
        <w:t>En dégustant les carrés, Mathilde pense à la fête de fin d’année qui aura lieu à l’école. Elle aimerait apporter ces friandises aux amis de sa classe qui sont 24. ‘’Si on en faisait pour que chacun mange 3 carrés’’, dit Mathilde à sa mère. Aide-la à trouver combien d’ingrédients il faudra pour faire la recette.</w:t>
      </w:r>
    </w:p>
    <w:p w14:paraId="66AF360D" w14:textId="77777777" w:rsidR="006D6F7A" w:rsidRPr="00920CDB" w:rsidRDefault="006D6F7A" w:rsidP="00E0567A">
      <w:pPr>
        <w:pStyle w:val="Matriel-Titre"/>
      </w:pPr>
      <w:r>
        <w:t xml:space="preserve"> </w:t>
      </w:r>
      <w:bookmarkStart w:id="30" w:name="_Toc37081391"/>
      <w:bookmarkStart w:id="31" w:name="_Toc42508789"/>
      <w:r w:rsidRPr="006D6F7A">
        <w:t>Matériel requis</w:t>
      </w:r>
      <w:bookmarkEnd w:id="30"/>
      <w:bookmarkEnd w:id="31"/>
      <w:r w:rsidRPr="006D6F7A">
        <w:t xml:space="preserve">  </w:t>
      </w:r>
    </w:p>
    <w:p w14:paraId="6AB9829D" w14:textId="77777777" w:rsidR="006D6F7A" w:rsidRPr="00BF31BF" w:rsidRDefault="006D6F7A" w:rsidP="006D6F7A">
      <w:pPr>
        <w:pStyle w:val="Matriel-Texte"/>
        <w:numPr>
          <w:ilvl w:val="0"/>
          <w:numId w:val="28"/>
        </w:numPr>
        <w:ind w:left="360"/>
      </w:pPr>
      <w:r>
        <w:t>Aucun</w:t>
      </w:r>
    </w:p>
    <w:tbl>
      <w:tblPr>
        <w:tblStyle w:val="Grilledutableau"/>
        <w:tblW w:w="10866"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66"/>
      </w:tblGrid>
      <w:tr w:rsidR="006D6F7A" w:rsidRPr="00BF31BF" w14:paraId="68B84198" w14:textId="77777777" w:rsidTr="00DB5C31">
        <w:tc>
          <w:tcPr>
            <w:tcW w:w="10866" w:type="dxa"/>
            <w:shd w:val="clear" w:color="auto" w:fill="DDECEE" w:themeFill="accent5" w:themeFillTint="33"/>
            <w:tcMar>
              <w:top w:w="360" w:type="dxa"/>
              <w:left w:w="360" w:type="dxa"/>
              <w:bottom w:w="360" w:type="dxa"/>
              <w:right w:w="360" w:type="dxa"/>
            </w:tcMar>
          </w:tcPr>
          <w:p w14:paraId="69D49E78" w14:textId="77777777" w:rsidR="006D6F7A" w:rsidRPr="006D6F7A" w:rsidRDefault="006D6F7A" w:rsidP="00DB5C31">
            <w:pPr>
              <w:pStyle w:val="Tableau-Informationauxparents"/>
            </w:pPr>
            <w:bookmarkStart w:id="32" w:name="_Toc37081392"/>
            <w:bookmarkStart w:id="33" w:name="_Toc42508790"/>
            <w:r w:rsidRPr="006D6F7A">
              <w:t>Information aux parents</w:t>
            </w:r>
            <w:bookmarkEnd w:id="32"/>
            <w:bookmarkEnd w:id="33"/>
          </w:p>
          <w:p w14:paraId="1CD04ED7" w14:textId="77777777" w:rsidR="006D6F7A" w:rsidRPr="00BF31BF" w:rsidRDefault="006D6F7A" w:rsidP="00DB5C31">
            <w:pPr>
              <w:pStyle w:val="Tableau-titre"/>
            </w:pPr>
            <w:r w:rsidRPr="00BF31BF">
              <w:t>À propos de l’activité</w:t>
            </w:r>
          </w:p>
          <w:p w14:paraId="7E6D617F" w14:textId="77777777" w:rsidR="006D6F7A" w:rsidRDefault="006D6F7A" w:rsidP="00DB5C31">
            <w:pPr>
              <w:pStyle w:val="Tableau-texte"/>
            </w:pPr>
            <w:r w:rsidRPr="008A2888">
              <w:t>Votre enfant s’exercera à :</w:t>
            </w:r>
          </w:p>
          <w:p w14:paraId="45424BB5" w14:textId="77777777" w:rsidR="006D6F7A" w:rsidRPr="008A2888" w:rsidRDefault="006D6F7A" w:rsidP="00E0567A">
            <w:pPr>
              <w:pStyle w:val="Tableau-Liste"/>
            </w:pPr>
            <w:r>
              <w:t>Visualiser et comprendre le concept ½.</w:t>
            </w:r>
          </w:p>
          <w:p w14:paraId="1B5F414A" w14:textId="77777777" w:rsidR="006D6F7A" w:rsidRDefault="006D6F7A" w:rsidP="00E0567A">
            <w:pPr>
              <w:pStyle w:val="Tableau-Liste"/>
            </w:pPr>
            <w:r>
              <w:t>Additionner ou multiplier en fonction de son raisonnement mathématique.</w:t>
            </w:r>
          </w:p>
          <w:p w14:paraId="305861E4" w14:textId="77777777" w:rsidR="006D6F7A" w:rsidRPr="008A2888" w:rsidRDefault="006D6F7A" w:rsidP="00E0567A">
            <w:pPr>
              <w:pStyle w:val="Tableau-Liste"/>
            </w:pPr>
            <w:r>
              <w:t>Comprendre ce que veut dire tripler une recette.</w:t>
            </w:r>
          </w:p>
          <w:p w14:paraId="3523B5B9" w14:textId="77777777" w:rsidR="00E0567A" w:rsidRDefault="006D6F7A" w:rsidP="00DB5C31">
            <w:pPr>
              <w:pStyle w:val="Tableau-texte"/>
            </w:pPr>
            <w:r w:rsidRPr="008A2888">
              <w:t>Vous pourriez :</w:t>
            </w:r>
            <w:r>
              <w:t xml:space="preserve"> </w:t>
            </w:r>
          </w:p>
          <w:p w14:paraId="49B02F89" w14:textId="1B968396" w:rsidR="006D6F7A" w:rsidRPr="008A2888" w:rsidRDefault="00E0567A" w:rsidP="00E0567A">
            <w:pPr>
              <w:pStyle w:val="Tableau-Liste"/>
            </w:pPr>
            <w:r>
              <w:t>L</w:t>
            </w:r>
            <w:r w:rsidR="006D6F7A">
              <w:t>ui demander de doubler une recette ou de la réduire de moitié.</w:t>
            </w:r>
          </w:p>
          <w:p w14:paraId="071C6E18" w14:textId="77777777" w:rsidR="006D6F7A" w:rsidRPr="00BF31BF" w:rsidRDefault="006D6F7A" w:rsidP="00DB5C31">
            <w:pPr>
              <w:pStyle w:val="Tableau-Liste"/>
              <w:numPr>
                <w:ilvl w:val="0"/>
                <w:numId w:val="0"/>
              </w:numPr>
              <w:ind w:left="357" w:hanging="357"/>
            </w:pPr>
          </w:p>
        </w:tc>
      </w:tr>
    </w:tbl>
    <w:p w14:paraId="26E66E85" w14:textId="77777777" w:rsidR="006C3C45" w:rsidRDefault="006C3C45" w:rsidP="000F0843"/>
    <w:p w14:paraId="767C60AA" w14:textId="5CB47F4F" w:rsidR="006C3C45" w:rsidRDefault="006D6F7A" w:rsidP="000F0843">
      <w:r>
        <w:br w:type="page"/>
      </w:r>
    </w:p>
    <w:p w14:paraId="0E292D1E" w14:textId="77777777" w:rsidR="006D6F7A" w:rsidRPr="00BF31BF" w:rsidRDefault="006D6F7A" w:rsidP="006D6F7A">
      <w:pPr>
        <w:pStyle w:val="Matire-Premirepage"/>
      </w:pPr>
      <w:r>
        <w:lastRenderedPageBreak/>
        <w:t>Mathématique</w:t>
      </w:r>
    </w:p>
    <w:p w14:paraId="08855D33" w14:textId="75D0B549" w:rsidR="006D6F7A" w:rsidRPr="006D6F7A" w:rsidRDefault="006D6F7A" w:rsidP="006D6F7A">
      <w:pPr>
        <w:pStyle w:val="Titredelactivit"/>
        <w:tabs>
          <w:tab w:val="left" w:pos="7170"/>
        </w:tabs>
      </w:pPr>
      <w:bookmarkStart w:id="34" w:name="_Toc42508791"/>
      <w:r w:rsidRPr="006D6F7A">
        <w:t>Annexe 1</w:t>
      </w:r>
      <w:r w:rsidR="00986297" w:rsidRPr="00986297">
        <w:t xml:space="preserve"> – </w:t>
      </w:r>
      <w:r w:rsidRPr="006D6F7A">
        <w:t>Solutionnaire</w:t>
      </w:r>
      <w:bookmarkEnd w:id="34"/>
    </w:p>
    <w:p w14:paraId="208C6AB3" w14:textId="377E6F6C" w:rsidR="006D6F7A" w:rsidRPr="00176DC4" w:rsidRDefault="006D6F7A" w:rsidP="007D793A">
      <w:pPr>
        <w:pStyle w:val="Consigne-tapes"/>
      </w:pPr>
      <w:r w:rsidRPr="00176DC4">
        <w:t>Vérifions pour la quantité de céréales</w:t>
      </w:r>
    </w:p>
    <w:p w14:paraId="45E62187" w14:textId="77777777" w:rsidR="006D6F7A" w:rsidRPr="007D793A" w:rsidRDefault="006D6F7A" w:rsidP="007D793A">
      <w:r w:rsidRPr="007D793A">
        <w:t>Plusieurs démarches sont possibles pour trouver le nombre de tasses de céréales.</w:t>
      </w:r>
    </w:p>
    <w:p w14:paraId="28A12358" w14:textId="77777777" w:rsidR="006D6F7A" w:rsidRPr="007D793A" w:rsidRDefault="006D6F7A" w:rsidP="007D793A">
      <w:r w:rsidRPr="007D793A">
        <w:t>Certains enfants vont dessiner 6 tasses et vont les séparer en deux.</w:t>
      </w:r>
    </w:p>
    <w:p w14:paraId="48D59EA4" w14:textId="77777777" w:rsidR="006D6F7A" w:rsidRPr="007D793A" w:rsidRDefault="006D6F7A" w:rsidP="007D793A">
      <w:pPr>
        <w:rPr>
          <w:bCs/>
        </w:rPr>
      </w:pPr>
      <w:r w:rsidRPr="007D793A">
        <w:t xml:space="preserve">D’autres savent que la moitié de 6 = </w:t>
      </w:r>
      <w:r w:rsidRPr="007D793A">
        <w:rPr>
          <w:bCs/>
        </w:rPr>
        <w:t>3 tasses</w:t>
      </w:r>
    </w:p>
    <w:p w14:paraId="4633D1D8" w14:textId="77777777" w:rsidR="006D6F7A" w:rsidRDefault="006D6F7A" w:rsidP="006D6F7A">
      <w:pPr>
        <w:pStyle w:val="Consigne-Texte"/>
        <w:numPr>
          <w:ilvl w:val="0"/>
          <w:numId w:val="0"/>
        </w:numPr>
        <w:rPr>
          <w:lang w:eastAsia="fr-CA"/>
        </w:rPr>
      </w:pPr>
      <w:r>
        <w:rPr>
          <w:lang w:eastAsia="fr-CA"/>
        </w:rPr>
        <w:t>.</w:t>
      </w:r>
    </w:p>
    <w:p w14:paraId="4D062442" w14:textId="77777777" w:rsidR="006D6F7A" w:rsidRPr="007D793A" w:rsidRDefault="006D6F7A" w:rsidP="007D793A">
      <w:r w:rsidRPr="007D793A">
        <w:t xml:space="preserve">Comme il reste 4 tasses, </w:t>
      </w:r>
      <w:r w:rsidRPr="007D793A">
        <w:rPr>
          <w:bCs/>
        </w:rPr>
        <w:t>il y a assez de céréales.</w:t>
      </w:r>
    </w:p>
    <w:p w14:paraId="7FA9DB2E" w14:textId="77777777" w:rsidR="006D6F7A" w:rsidRDefault="006D6F7A" w:rsidP="006D6F7A">
      <w:pPr>
        <w:pStyle w:val="Consigne-Texte"/>
        <w:numPr>
          <w:ilvl w:val="0"/>
          <w:numId w:val="0"/>
        </w:numPr>
        <w:rPr>
          <w:lang w:eastAsia="fr-CA"/>
        </w:rPr>
      </w:pPr>
    </w:p>
    <w:p w14:paraId="324A606F" w14:textId="77777777" w:rsidR="006D6F7A" w:rsidRPr="00176DC4" w:rsidRDefault="006D6F7A" w:rsidP="007D793A">
      <w:pPr>
        <w:pStyle w:val="Consigne-tapes"/>
      </w:pPr>
      <w:r w:rsidRPr="00176DC4">
        <w:t>Vérifions pour la quantité de guimauves.</w:t>
      </w:r>
    </w:p>
    <w:p w14:paraId="6A624B61" w14:textId="77777777" w:rsidR="006D6F7A" w:rsidRDefault="006D6F7A" w:rsidP="006D6F7A">
      <w:pPr>
        <w:pStyle w:val="Consigne-Texte"/>
        <w:numPr>
          <w:ilvl w:val="0"/>
          <w:numId w:val="0"/>
        </w:numPr>
        <w:rPr>
          <w:lang w:eastAsia="fr-CA"/>
        </w:rPr>
      </w:pPr>
    </w:p>
    <w:p w14:paraId="57F2A5E6" w14:textId="77777777" w:rsidR="006D6F7A" w:rsidRPr="007D793A" w:rsidRDefault="006D6F7A" w:rsidP="007D793A">
      <w:pPr>
        <w:rPr>
          <w:bCs/>
        </w:rPr>
      </w:pPr>
      <w:r w:rsidRPr="007D793A">
        <w:t>15 + 15 = 30 donc 15 n’est pas la moitié de 40</w:t>
      </w:r>
      <w:r w:rsidRPr="007D793A">
        <w:rPr>
          <w:bCs/>
        </w:rPr>
        <w:t>. Nous n’avons pas assez de guimauves.</w:t>
      </w:r>
    </w:p>
    <w:p w14:paraId="12D34458" w14:textId="77777777" w:rsidR="006D6F7A" w:rsidRPr="00176DC4" w:rsidRDefault="006D6F7A" w:rsidP="006D6F7A">
      <w:pPr>
        <w:pStyle w:val="Consigne-Texte"/>
        <w:numPr>
          <w:ilvl w:val="0"/>
          <w:numId w:val="0"/>
        </w:numPr>
        <w:rPr>
          <w:b/>
          <w:bCs/>
          <w:lang w:eastAsia="fr-CA"/>
        </w:rPr>
      </w:pPr>
    </w:p>
    <w:p w14:paraId="4DF1AB00" w14:textId="77777777" w:rsidR="006D6F7A" w:rsidRPr="007D793A" w:rsidRDefault="006D6F7A" w:rsidP="007D793A">
      <w:r w:rsidRPr="007D793A">
        <w:t>Certains enfants savent que la moitié de 40 c’est 20. En pensant, que la moitié de 4 c’est 2, il faut juste ajouter des zéros aux deux nombres.</w:t>
      </w:r>
    </w:p>
    <w:p w14:paraId="4B3A0055" w14:textId="77777777" w:rsidR="006D6F7A" w:rsidRPr="007D793A" w:rsidRDefault="006D6F7A" w:rsidP="007D793A"/>
    <w:p w14:paraId="0B2B94D9" w14:textId="77777777" w:rsidR="006D6F7A" w:rsidRPr="007D793A" w:rsidRDefault="006D6F7A" w:rsidP="007D793A">
      <w:r w:rsidRPr="007D793A">
        <w:rPr>
          <w:bCs/>
        </w:rPr>
        <w:t>Réponse</w:t>
      </w:r>
      <w:r w:rsidRPr="007D793A">
        <w:t xml:space="preserve"> : Nous manquons de guimauves pour faire la moitié de la recette. </w:t>
      </w:r>
      <w:r w:rsidRPr="007D793A">
        <w:rPr>
          <w:bCs/>
        </w:rPr>
        <w:t>C’est Maélie</w:t>
      </w:r>
      <w:r w:rsidRPr="007D793A">
        <w:t xml:space="preserve"> </w:t>
      </w:r>
      <w:r w:rsidRPr="007D793A">
        <w:rPr>
          <w:bCs/>
        </w:rPr>
        <w:t>qui a raison.</w:t>
      </w:r>
    </w:p>
    <w:p w14:paraId="21FA05C0" w14:textId="77777777" w:rsidR="006D6F7A" w:rsidRPr="007D793A" w:rsidRDefault="006D6F7A" w:rsidP="007D793A"/>
    <w:p w14:paraId="0FBB6414" w14:textId="77777777" w:rsidR="006D6F7A" w:rsidRPr="007D793A" w:rsidRDefault="006D6F7A" w:rsidP="007D793A">
      <w:r w:rsidRPr="007D793A">
        <w:t>Pour la fête de fin d’année, une recette donne un rendement de 24 carrés. Mathilde veut que chaque élève de sa classe reçoive 3 morceaux. Il faut tripler la recette.</w:t>
      </w:r>
    </w:p>
    <w:p w14:paraId="22FB1820" w14:textId="77777777" w:rsidR="006D6F7A" w:rsidRPr="007D793A" w:rsidRDefault="006D6F7A" w:rsidP="007D793A"/>
    <w:p w14:paraId="15D95AB2" w14:textId="77777777" w:rsidR="006D6F7A" w:rsidRPr="007D793A" w:rsidRDefault="006D6F7A" w:rsidP="007D793A">
      <w:r w:rsidRPr="007D793A">
        <w:rPr>
          <w:bCs/>
        </w:rPr>
        <w:t xml:space="preserve">Réponse : </w:t>
      </w:r>
      <w:r w:rsidRPr="007D793A">
        <w:t>6 tasses X 3</w:t>
      </w:r>
      <w:r w:rsidRPr="007D793A">
        <w:rPr>
          <w:bCs/>
        </w:rPr>
        <w:t xml:space="preserve"> = 12 tasses de céréales et </w:t>
      </w:r>
      <w:r w:rsidRPr="007D793A">
        <w:t>40X3</w:t>
      </w:r>
      <w:r w:rsidRPr="007D793A">
        <w:rPr>
          <w:bCs/>
        </w:rPr>
        <w:t xml:space="preserve"> </w:t>
      </w:r>
      <w:r w:rsidRPr="007D793A">
        <w:t>ou 40+40+40</w:t>
      </w:r>
      <w:r w:rsidRPr="007D793A">
        <w:rPr>
          <w:bCs/>
        </w:rPr>
        <w:t xml:space="preserve"> =120 guimauves.</w:t>
      </w:r>
      <w:r w:rsidRPr="007D793A">
        <w:t xml:space="preserve"> </w:t>
      </w:r>
    </w:p>
    <w:p w14:paraId="72621164" w14:textId="77777777" w:rsidR="006D6F7A" w:rsidRDefault="006D6F7A" w:rsidP="000F0843"/>
    <w:p w14:paraId="7C40C631" w14:textId="77777777" w:rsidR="006D6F7A" w:rsidRDefault="006D6F7A" w:rsidP="000F0843"/>
    <w:p w14:paraId="709CD58C" w14:textId="569B11C2" w:rsidR="00B52DD7" w:rsidRDefault="00B52DD7">
      <w:r>
        <w:br w:type="page"/>
      </w:r>
    </w:p>
    <w:tbl>
      <w:tblPr>
        <w:tblStyle w:val="Grilledutableau6"/>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96"/>
        <w:gridCol w:w="6484"/>
      </w:tblGrid>
      <w:tr w:rsidR="00B52DD7" w:rsidRPr="00FD2D2E" w14:paraId="423185D9" w14:textId="77777777" w:rsidTr="00D20857">
        <w:trPr>
          <w:trHeight w:hRule="exact" w:val="1956"/>
        </w:trPr>
        <w:tc>
          <w:tcPr>
            <w:tcW w:w="3596" w:type="dxa"/>
            <w:tcBorders>
              <w:top w:val="nil"/>
              <w:left w:val="nil"/>
              <w:bottom w:val="single" w:sz="4" w:space="0" w:color="auto"/>
              <w:right w:val="nil"/>
            </w:tcBorders>
            <w:vAlign w:val="center"/>
            <w:hideMark/>
          </w:tcPr>
          <w:p w14:paraId="3AA46081" w14:textId="77777777" w:rsidR="00B52DD7" w:rsidRPr="00FD2D2E" w:rsidRDefault="00B52DD7" w:rsidP="00D20857">
            <w:pPr>
              <w:spacing w:before="120"/>
              <w:jc w:val="center"/>
              <w:rPr>
                <w:color w:val="BFBFBF" w:themeColor="background1" w:themeShade="BF"/>
                <w:sz w:val="20"/>
                <w:szCs w:val="20"/>
              </w:rPr>
            </w:pPr>
            <w:r>
              <w:rPr>
                <w:noProof/>
                <w:lang w:val="fr-CA"/>
              </w:rPr>
              <w:lastRenderedPageBreak/>
              <w:drawing>
                <wp:inline distT="0" distB="0" distL="0" distR="0" wp14:anchorId="6C449E31" wp14:editId="1F75A32E">
                  <wp:extent cx="1647825" cy="981075"/>
                  <wp:effectExtent l="0" t="0" r="9525" b="9525"/>
                  <wp:docPr id="14"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pic:nvPicPr>
                        <pic:blipFill>
                          <a:blip r:embed="rId11">
                            <a:extLst>
                              <a:ext uri="{28A0092B-C50C-407E-A947-70E740481C1C}">
                                <a14:useLocalDpi xmlns:a14="http://schemas.microsoft.com/office/drawing/2010/main" val="0"/>
                              </a:ext>
                            </a:extLst>
                          </a:blip>
                          <a:stretch>
                            <a:fillRect/>
                          </a:stretch>
                        </pic:blipFill>
                        <pic:spPr>
                          <a:xfrm>
                            <a:off x="0" y="0"/>
                            <a:ext cx="1647825" cy="981075"/>
                          </a:xfrm>
                          <a:prstGeom prst="rect">
                            <a:avLst/>
                          </a:prstGeom>
                        </pic:spPr>
                      </pic:pic>
                    </a:graphicData>
                  </a:graphic>
                </wp:inline>
              </w:drawing>
            </w:r>
          </w:p>
        </w:tc>
        <w:tc>
          <w:tcPr>
            <w:tcW w:w="6484" w:type="dxa"/>
            <w:tcBorders>
              <w:top w:val="nil"/>
              <w:left w:val="nil"/>
              <w:bottom w:val="single" w:sz="4" w:space="0" w:color="auto"/>
              <w:right w:val="nil"/>
            </w:tcBorders>
            <w:vAlign w:val="center"/>
            <w:hideMark/>
          </w:tcPr>
          <w:p w14:paraId="4F170BEE" w14:textId="77777777" w:rsidR="00B52DD7" w:rsidRPr="00FD2D2E" w:rsidRDefault="00B52DD7" w:rsidP="00D20857">
            <w:pPr>
              <w:suppressAutoHyphens/>
              <w:autoSpaceDN w:val="0"/>
              <w:jc w:val="center"/>
              <w:textAlignment w:val="baseline"/>
              <w:rPr>
                <w:rFonts w:ascii="Arial Rounded MT Bold" w:eastAsia="Times New Roman" w:hAnsi="Arial Rounded MT Bold" w:cs="Arial"/>
                <w:b/>
                <w:color w:val="FF9900"/>
                <w:sz w:val="50"/>
                <w:szCs w:val="40"/>
                <w:lang w:eastAsia="en-US"/>
              </w:rPr>
            </w:pPr>
            <w:r w:rsidRPr="00FD2D2E">
              <w:rPr>
                <w:rFonts w:ascii="Arial Rounded MT Bold" w:eastAsia="Times New Roman" w:hAnsi="Arial Rounded MT Bold" w:cs="Arial"/>
                <w:b/>
                <w:color w:val="FF9900"/>
                <w:sz w:val="50"/>
                <w:szCs w:val="40"/>
                <w:lang w:eastAsia="en-US"/>
              </w:rPr>
              <w:t>BONIFICATION ÉCOLE DU GRAND-CHÊNE</w:t>
            </w:r>
          </w:p>
        </w:tc>
      </w:tr>
      <w:tr w:rsidR="00B52DD7" w:rsidRPr="00FD2D2E" w14:paraId="401121A5" w14:textId="77777777" w:rsidTr="00D20857">
        <w:trPr>
          <w:trHeight w:val="10937"/>
        </w:trPr>
        <w:tc>
          <w:tcPr>
            <w:tcW w:w="10080" w:type="dxa"/>
            <w:gridSpan w:val="2"/>
            <w:tcBorders>
              <w:top w:val="single" w:sz="4" w:space="0" w:color="auto"/>
              <w:left w:val="single" w:sz="4" w:space="0" w:color="auto"/>
              <w:bottom w:val="single" w:sz="4" w:space="0" w:color="auto"/>
              <w:right w:val="single" w:sz="4" w:space="0" w:color="auto"/>
            </w:tcBorders>
          </w:tcPr>
          <w:p w14:paraId="14529B01" w14:textId="1493830D" w:rsidR="00B52DD7" w:rsidRPr="00DE4271" w:rsidRDefault="00B2402B" w:rsidP="0056251F">
            <w:pPr>
              <w:spacing w:line="257" w:lineRule="auto"/>
              <w:rPr>
                <w:color w:val="0000FF"/>
                <w:u w:val="single"/>
              </w:rPr>
            </w:pPr>
            <w:r w:rsidRPr="00B2402B">
              <w:rPr>
                <w:noProof/>
                <w:color w:val="0000FF"/>
                <w:u w:val="single"/>
                <w:lang w:val="fr-CA"/>
              </w:rPr>
              <w:drawing>
                <wp:inline distT="0" distB="0" distL="0" distR="0" wp14:anchorId="3F602542" wp14:editId="720B7F15">
                  <wp:extent cx="6233160" cy="6873240"/>
                  <wp:effectExtent l="0" t="0" r="0" b="3810"/>
                  <wp:docPr id="27" name="Image 27" descr="C:\Users\latebrig\Desktop\petits problèm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tebrig\Desktop\petits problèmes.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233160" cy="6873240"/>
                          </a:xfrm>
                          <a:prstGeom prst="rect">
                            <a:avLst/>
                          </a:prstGeom>
                          <a:noFill/>
                          <a:ln>
                            <a:noFill/>
                          </a:ln>
                        </pic:spPr>
                      </pic:pic>
                    </a:graphicData>
                  </a:graphic>
                </wp:inline>
              </w:drawing>
            </w:r>
          </w:p>
        </w:tc>
      </w:tr>
    </w:tbl>
    <w:p w14:paraId="16052681" w14:textId="77777777" w:rsidR="006D6F7A" w:rsidRDefault="006D6F7A" w:rsidP="000F0843">
      <w:pPr>
        <w:sectPr w:rsidR="006D6F7A" w:rsidSect="00B028EC">
          <w:pgSz w:w="12240" w:h="15840"/>
          <w:pgMar w:top="1170" w:right="1080" w:bottom="1440" w:left="1080" w:header="615" w:footer="706" w:gutter="0"/>
          <w:cols w:space="708"/>
          <w:docGrid w:linePitch="360"/>
        </w:sectPr>
      </w:pPr>
    </w:p>
    <w:tbl>
      <w:tblPr>
        <w:tblStyle w:val="Grilledutableau6"/>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42"/>
        <w:gridCol w:w="6238"/>
      </w:tblGrid>
      <w:tr w:rsidR="00B52DD7" w:rsidRPr="00FD2D2E" w14:paraId="5295DFD8" w14:textId="77777777" w:rsidTr="00D20857">
        <w:trPr>
          <w:trHeight w:hRule="exact" w:val="1956"/>
        </w:trPr>
        <w:tc>
          <w:tcPr>
            <w:tcW w:w="3596" w:type="dxa"/>
            <w:tcBorders>
              <w:top w:val="nil"/>
              <w:left w:val="nil"/>
              <w:bottom w:val="single" w:sz="4" w:space="0" w:color="auto"/>
              <w:right w:val="nil"/>
            </w:tcBorders>
            <w:vAlign w:val="center"/>
            <w:hideMark/>
          </w:tcPr>
          <w:p w14:paraId="71F05B34" w14:textId="77777777" w:rsidR="00B52DD7" w:rsidRPr="00FD2D2E" w:rsidRDefault="00B52DD7" w:rsidP="00D20857">
            <w:pPr>
              <w:spacing w:before="120"/>
              <w:jc w:val="center"/>
              <w:rPr>
                <w:color w:val="BFBFBF" w:themeColor="background1" w:themeShade="BF"/>
                <w:sz w:val="20"/>
                <w:szCs w:val="20"/>
              </w:rPr>
            </w:pPr>
            <w:bookmarkStart w:id="35" w:name="_Hlk37076839"/>
            <w:r>
              <w:rPr>
                <w:noProof/>
                <w:lang w:val="fr-CA"/>
              </w:rPr>
              <w:lastRenderedPageBreak/>
              <w:drawing>
                <wp:inline distT="0" distB="0" distL="0" distR="0" wp14:anchorId="2DCE703D" wp14:editId="63B491AD">
                  <wp:extent cx="1647825" cy="981075"/>
                  <wp:effectExtent l="0" t="0" r="9525" b="9525"/>
                  <wp:docPr id="15"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pic:nvPicPr>
                        <pic:blipFill>
                          <a:blip r:embed="rId11">
                            <a:extLst>
                              <a:ext uri="{28A0092B-C50C-407E-A947-70E740481C1C}">
                                <a14:useLocalDpi xmlns:a14="http://schemas.microsoft.com/office/drawing/2010/main" val="0"/>
                              </a:ext>
                            </a:extLst>
                          </a:blip>
                          <a:stretch>
                            <a:fillRect/>
                          </a:stretch>
                        </pic:blipFill>
                        <pic:spPr>
                          <a:xfrm>
                            <a:off x="0" y="0"/>
                            <a:ext cx="1647825" cy="981075"/>
                          </a:xfrm>
                          <a:prstGeom prst="rect">
                            <a:avLst/>
                          </a:prstGeom>
                        </pic:spPr>
                      </pic:pic>
                    </a:graphicData>
                  </a:graphic>
                </wp:inline>
              </w:drawing>
            </w:r>
          </w:p>
        </w:tc>
        <w:tc>
          <w:tcPr>
            <w:tcW w:w="6484" w:type="dxa"/>
            <w:tcBorders>
              <w:top w:val="nil"/>
              <w:left w:val="nil"/>
              <w:bottom w:val="single" w:sz="4" w:space="0" w:color="auto"/>
              <w:right w:val="nil"/>
            </w:tcBorders>
            <w:vAlign w:val="center"/>
            <w:hideMark/>
          </w:tcPr>
          <w:p w14:paraId="2CE7C5A4" w14:textId="77777777" w:rsidR="00B52DD7" w:rsidRPr="00FD2D2E" w:rsidRDefault="00B52DD7" w:rsidP="00D20857">
            <w:pPr>
              <w:suppressAutoHyphens/>
              <w:autoSpaceDN w:val="0"/>
              <w:jc w:val="center"/>
              <w:textAlignment w:val="baseline"/>
              <w:rPr>
                <w:rFonts w:ascii="Arial Rounded MT Bold" w:eastAsia="Times New Roman" w:hAnsi="Arial Rounded MT Bold" w:cs="Arial"/>
                <w:b/>
                <w:color w:val="FF9900"/>
                <w:sz w:val="50"/>
                <w:szCs w:val="40"/>
                <w:lang w:eastAsia="en-US"/>
              </w:rPr>
            </w:pPr>
            <w:r w:rsidRPr="00FD2D2E">
              <w:rPr>
                <w:rFonts w:ascii="Arial Rounded MT Bold" w:eastAsia="Times New Roman" w:hAnsi="Arial Rounded MT Bold" w:cs="Arial"/>
                <w:b/>
                <w:color w:val="FF9900"/>
                <w:sz w:val="50"/>
                <w:szCs w:val="40"/>
                <w:lang w:eastAsia="en-US"/>
              </w:rPr>
              <w:t>BONIFICATION ÉCOLE DU GRAND-CHÊNE</w:t>
            </w:r>
          </w:p>
        </w:tc>
      </w:tr>
      <w:tr w:rsidR="00B52DD7" w:rsidRPr="00FD2D2E" w14:paraId="60AED280" w14:textId="77777777" w:rsidTr="00D20857">
        <w:trPr>
          <w:trHeight w:val="10937"/>
        </w:trPr>
        <w:tc>
          <w:tcPr>
            <w:tcW w:w="10080" w:type="dxa"/>
            <w:gridSpan w:val="2"/>
            <w:tcBorders>
              <w:top w:val="single" w:sz="4" w:space="0" w:color="auto"/>
              <w:left w:val="single" w:sz="4" w:space="0" w:color="auto"/>
              <w:bottom w:val="single" w:sz="4" w:space="0" w:color="auto"/>
              <w:right w:val="single" w:sz="4" w:space="0" w:color="auto"/>
            </w:tcBorders>
          </w:tcPr>
          <w:p w14:paraId="5AB9554E" w14:textId="77777777" w:rsidR="00B52DD7" w:rsidRPr="00793990" w:rsidRDefault="00B52DD7" w:rsidP="00D20857">
            <w:pPr>
              <w:spacing w:line="259" w:lineRule="auto"/>
              <w:ind w:right="-432"/>
              <w:rPr>
                <w:rFonts w:ascii="Comic Sans MS" w:hAnsi="Comic Sans MS" w:cstheme="minorHAnsi"/>
                <w:color w:val="0070C0"/>
                <w:szCs w:val="22"/>
                <w:lang w:val="fr-CA"/>
              </w:rPr>
            </w:pPr>
          </w:p>
          <w:p w14:paraId="130A8A80" w14:textId="77777777" w:rsidR="00B52DD7" w:rsidRPr="00DE4271" w:rsidRDefault="00B52DD7" w:rsidP="00D20857">
            <w:pPr>
              <w:spacing w:line="257" w:lineRule="auto"/>
              <w:rPr>
                <w:rFonts w:ascii="Calibri" w:eastAsia="Calibri" w:hAnsi="Calibri" w:cs="Calibri"/>
                <w:sz w:val="24"/>
              </w:rPr>
            </w:pPr>
          </w:p>
          <w:p w14:paraId="166FF8F7" w14:textId="1BC92CB3" w:rsidR="00B52DD7" w:rsidRPr="00DE4271" w:rsidRDefault="0056251F" w:rsidP="00D20857">
            <w:pPr>
              <w:spacing w:line="257" w:lineRule="auto"/>
              <w:rPr>
                <w:color w:val="0000FF"/>
                <w:u w:val="single"/>
              </w:rPr>
            </w:pPr>
            <w:r w:rsidRPr="0056251F">
              <w:rPr>
                <w:noProof/>
                <w:color w:val="0000FF"/>
                <w:u w:val="single"/>
                <w:lang w:val="fr-CA"/>
              </w:rPr>
              <w:drawing>
                <wp:inline distT="0" distB="0" distL="0" distR="0" wp14:anchorId="5B01A6D4" wp14:editId="14F464CD">
                  <wp:extent cx="6294120" cy="6652260"/>
                  <wp:effectExtent l="0" t="0" r="0" b="0"/>
                  <wp:docPr id="26" name="Image 26" descr="C:\Users\latebrig\Desktop\petits problèmes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atebrig\Desktop\petits problèmes 2.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294120" cy="6652260"/>
                          </a:xfrm>
                          <a:prstGeom prst="rect">
                            <a:avLst/>
                          </a:prstGeom>
                          <a:noFill/>
                          <a:ln>
                            <a:noFill/>
                          </a:ln>
                        </pic:spPr>
                      </pic:pic>
                    </a:graphicData>
                  </a:graphic>
                </wp:inline>
              </w:drawing>
            </w:r>
          </w:p>
        </w:tc>
      </w:tr>
    </w:tbl>
    <w:p w14:paraId="2AE70CE3" w14:textId="29DDCDC6" w:rsidR="00B52DD7" w:rsidRDefault="00B52DD7">
      <w:pPr>
        <w:rPr>
          <w:rFonts w:cs="Arial"/>
          <w:b/>
          <w:color w:val="737373"/>
          <w:szCs w:val="22"/>
        </w:rPr>
      </w:pPr>
    </w:p>
    <w:p w14:paraId="64A6445C" w14:textId="700C8213" w:rsidR="00DB5C31" w:rsidRDefault="00DB5C31" w:rsidP="00DB5C31">
      <w:pPr>
        <w:pStyle w:val="Matire-Premirepage"/>
      </w:pPr>
      <w:r>
        <w:t>Science et technologie</w:t>
      </w:r>
    </w:p>
    <w:p w14:paraId="59995862" w14:textId="77777777" w:rsidR="00DB5C31" w:rsidRDefault="00DB5C31" w:rsidP="00DB5C31">
      <w:pPr>
        <w:pStyle w:val="Matire-Premirepage"/>
      </w:pPr>
    </w:p>
    <w:p w14:paraId="6AE09512" w14:textId="77777777" w:rsidR="00DB5C31" w:rsidRDefault="00DB5C31" w:rsidP="00DB5C31">
      <w:pPr>
        <w:pStyle w:val="Titredelactivit"/>
        <w:tabs>
          <w:tab w:val="left" w:pos="7170"/>
        </w:tabs>
      </w:pPr>
      <w:bookmarkStart w:id="36" w:name="_Toc42508792"/>
      <w:r>
        <w:t>Le ciel va-t-il nous tomber sur la tête ?</w:t>
      </w:r>
      <w:bookmarkEnd w:id="36"/>
    </w:p>
    <w:p w14:paraId="44C3BBD7" w14:textId="77777777" w:rsidR="00DB5C31" w:rsidRPr="00BF31BF" w:rsidRDefault="00DB5C31" w:rsidP="00DB5C31">
      <w:pPr>
        <w:pStyle w:val="Consigne-Titre"/>
      </w:pPr>
      <w:bookmarkStart w:id="37" w:name="_Toc41988878"/>
      <w:bookmarkStart w:id="38" w:name="_Toc42508793"/>
      <w:r w:rsidRPr="00BF31BF">
        <w:t>Consigne à l’élève</w:t>
      </w:r>
      <w:bookmarkEnd w:id="37"/>
      <w:bookmarkEnd w:id="38"/>
    </w:p>
    <w:p w14:paraId="2409FAF4" w14:textId="77777777" w:rsidR="00DB5C31" w:rsidRDefault="00DB5C31" w:rsidP="00DB5C31">
      <w:pPr>
        <w:pStyle w:val="Consigne-Texte"/>
      </w:pPr>
      <w:r>
        <w:t xml:space="preserve">Consulte l’annexe « Les types de nuages » afin de faire des liens entre les conditions météorologiques et les types de nuages présents dans le ciel. </w:t>
      </w:r>
    </w:p>
    <w:p w14:paraId="2DED1FEF" w14:textId="77777777" w:rsidR="00DB5C31" w:rsidRPr="00BF31BF" w:rsidRDefault="00DB5C31" w:rsidP="00DB5C31">
      <w:pPr>
        <w:pStyle w:val="Consigne-Texte"/>
      </w:pPr>
      <w:r>
        <w:t>Réponds aux questions demandées dans l’annexe en lien avec les types de nuages et le cycle de l’eau.</w:t>
      </w:r>
    </w:p>
    <w:p w14:paraId="7CEEDDA0" w14:textId="77777777" w:rsidR="00DB5C31" w:rsidRPr="00BF31BF" w:rsidRDefault="00DB5C31" w:rsidP="00DB5C31">
      <w:pPr>
        <w:pStyle w:val="Matriel-Titre"/>
      </w:pPr>
      <w:bookmarkStart w:id="39" w:name="_Toc41988879"/>
      <w:bookmarkStart w:id="40" w:name="_Toc42508794"/>
      <w:r w:rsidRPr="00BF31BF">
        <w:t>Matériel requis</w:t>
      </w:r>
      <w:bookmarkEnd w:id="39"/>
      <w:bookmarkEnd w:id="40"/>
    </w:p>
    <w:p w14:paraId="72B9401A" w14:textId="77777777" w:rsidR="00DB5C31" w:rsidRPr="00BF31BF" w:rsidRDefault="00DB5C31" w:rsidP="00DB5C31">
      <w:pPr>
        <w:pStyle w:val="Matriel-Texte"/>
        <w:numPr>
          <w:ilvl w:val="0"/>
          <w:numId w:val="5"/>
        </w:numPr>
        <w:ind w:left="360"/>
      </w:pPr>
      <w:r>
        <w:t>Aucun</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DB5C31" w:rsidRPr="00BF31BF" w14:paraId="0F4E692D" w14:textId="77777777" w:rsidTr="00DB5C31">
        <w:tc>
          <w:tcPr>
            <w:tcW w:w="11084" w:type="dxa"/>
            <w:shd w:val="clear" w:color="auto" w:fill="DDECEE" w:themeFill="accent5" w:themeFillTint="33"/>
            <w:tcMar>
              <w:top w:w="360" w:type="dxa"/>
              <w:left w:w="360" w:type="dxa"/>
              <w:bottom w:w="360" w:type="dxa"/>
              <w:right w:w="360" w:type="dxa"/>
            </w:tcMar>
          </w:tcPr>
          <w:p w14:paraId="47DD24C0" w14:textId="77777777" w:rsidR="00DB5C31" w:rsidRPr="00BF31BF" w:rsidRDefault="00DB5C31" w:rsidP="00DB5C31">
            <w:pPr>
              <w:pStyle w:val="Tableau-Informationauxparents"/>
            </w:pPr>
            <w:bookmarkStart w:id="41" w:name="_Toc41988880"/>
            <w:bookmarkStart w:id="42" w:name="_Toc42508795"/>
            <w:r w:rsidRPr="00BF31BF">
              <w:t>Information aux parents</w:t>
            </w:r>
            <w:bookmarkEnd w:id="41"/>
            <w:bookmarkEnd w:id="42"/>
          </w:p>
          <w:p w14:paraId="09D7A49B" w14:textId="77777777" w:rsidR="00DB5C31" w:rsidRPr="00BF31BF" w:rsidRDefault="00DB5C31" w:rsidP="00DB5C31">
            <w:pPr>
              <w:pStyle w:val="Tableau-titre"/>
            </w:pPr>
            <w:r w:rsidRPr="00BF31BF">
              <w:t>À propos de l’activité</w:t>
            </w:r>
          </w:p>
          <w:p w14:paraId="30D29365" w14:textId="77777777" w:rsidR="00DB5C31" w:rsidRPr="00BF31BF" w:rsidRDefault="00DB5C31" w:rsidP="00DB5C31">
            <w:pPr>
              <w:pStyle w:val="Tableau-texte"/>
            </w:pPr>
            <w:r w:rsidRPr="00BF31BF">
              <w:t>Votre enfant s’exercera à :</w:t>
            </w:r>
          </w:p>
          <w:p w14:paraId="196D4F4D" w14:textId="77777777" w:rsidR="00DB5C31" w:rsidRDefault="00DB5C31" w:rsidP="00DB5C31">
            <w:pPr>
              <w:pStyle w:val="Tableau-Liste"/>
              <w:numPr>
                <w:ilvl w:val="0"/>
                <w:numId w:val="3"/>
              </w:numPr>
              <w:ind w:left="357" w:hanging="357"/>
            </w:pPr>
            <w:r>
              <w:t>Faire des liens entre les conditions météorologiques et types de nuages présents dans le ciel.</w:t>
            </w:r>
          </w:p>
          <w:p w14:paraId="11880D00" w14:textId="77777777" w:rsidR="00DB5C31" w:rsidRPr="00BF31BF" w:rsidRDefault="00DB5C31" w:rsidP="00DB5C31">
            <w:pPr>
              <w:pStyle w:val="Tableau-Liste"/>
              <w:numPr>
                <w:ilvl w:val="0"/>
                <w:numId w:val="3"/>
              </w:numPr>
              <w:ind w:left="357" w:hanging="357"/>
            </w:pPr>
            <w:r>
              <w:t>Reconnaître les systèmes météorologiques en lien avec le climat</w:t>
            </w:r>
          </w:p>
          <w:p w14:paraId="2B676C2D" w14:textId="77777777" w:rsidR="00DB5C31" w:rsidRPr="00BF31BF" w:rsidRDefault="00DB5C31" w:rsidP="00DB5C31">
            <w:pPr>
              <w:pStyle w:val="Tableau-texte"/>
            </w:pPr>
            <w:r w:rsidRPr="00BF31BF">
              <w:t>Vous pourriez :</w:t>
            </w:r>
          </w:p>
          <w:p w14:paraId="39ADD683" w14:textId="77777777" w:rsidR="00DB5C31" w:rsidRDefault="00DB5C31" w:rsidP="00DB5C31">
            <w:pPr>
              <w:pStyle w:val="Tableau-Liste"/>
              <w:numPr>
                <w:ilvl w:val="0"/>
                <w:numId w:val="3"/>
              </w:numPr>
              <w:ind w:left="357" w:hanging="357"/>
            </w:pPr>
            <w:r>
              <w:t>Lui faire nommer les types nuages présents dans le ciel.</w:t>
            </w:r>
          </w:p>
          <w:p w14:paraId="5D0B2319" w14:textId="77777777" w:rsidR="00DB5C31" w:rsidRPr="00BF31BF" w:rsidRDefault="00DB5C31" w:rsidP="00DB5C31">
            <w:pPr>
              <w:pStyle w:val="Tableau-Liste"/>
              <w:numPr>
                <w:ilvl w:val="0"/>
                <w:numId w:val="3"/>
              </w:numPr>
              <w:ind w:left="357" w:hanging="357"/>
            </w:pPr>
            <w:r>
              <w:t>Lui faire prédire les conditions météorologiques selon les nuages présents dans le ciel.</w:t>
            </w:r>
          </w:p>
        </w:tc>
      </w:tr>
    </w:tbl>
    <w:p w14:paraId="4E2596D3" w14:textId="77777777" w:rsidR="00DB5C31" w:rsidRPr="00BF31BF" w:rsidRDefault="00DB5C31" w:rsidP="00DB5C31">
      <w:pPr>
        <w:pStyle w:val="Crdit"/>
      </w:pPr>
      <w:r w:rsidRPr="00BF31BF">
        <w:t>Crédits : Activité proposée par (nom de l’enseignant/école/commission scolaire) – facultatif</w:t>
      </w:r>
    </w:p>
    <w:p w14:paraId="1317EE54" w14:textId="77777777" w:rsidR="00DB5C31" w:rsidRPr="00BF31BF" w:rsidRDefault="00DB5C31" w:rsidP="00DB5C31">
      <w:pPr>
        <w:pStyle w:val="Crdit"/>
      </w:pPr>
    </w:p>
    <w:p w14:paraId="181EBF8B" w14:textId="77777777" w:rsidR="00DB5C31" w:rsidRPr="00BF31BF" w:rsidRDefault="00DB5C31" w:rsidP="00DB5C31">
      <w:pPr>
        <w:pStyle w:val="Crdit"/>
      </w:pPr>
      <w:r w:rsidRPr="00BF31BF">
        <w:br w:type="page"/>
      </w:r>
    </w:p>
    <w:p w14:paraId="6EA705B8" w14:textId="77777777" w:rsidR="00DB5C31" w:rsidRDefault="00DB5C31" w:rsidP="00DB5C31">
      <w:pPr>
        <w:pStyle w:val="Matire-Premirepage"/>
      </w:pPr>
      <w:r>
        <w:lastRenderedPageBreak/>
        <w:t>Science et technologie</w:t>
      </w:r>
    </w:p>
    <w:p w14:paraId="189355F6" w14:textId="16CC185C" w:rsidR="00DB5C31" w:rsidRPr="00BF31BF" w:rsidRDefault="00DB5C31" w:rsidP="00DB5C31">
      <w:pPr>
        <w:pStyle w:val="Titredelactivit"/>
        <w:tabs>
          <w:tab w:val="left" w:pos="7170"/>
        </w:tabs>
      </w:pPr>
      <w:bookmarkStart w:id="43" w:name="_Toc41988881"/>
      <w:bookmarkStart w:id="44" w:name="_Toc42508796"/>
      <w:r>
        <w:t>Annexe 1</w:t>
      </w:r>
      <w:r w:rsidR="00210547">
        <w:t xml:space="preserve"> </w:t>
      </w:r>
      <w:r>
        <w:t xml:space="preserve">– </w:t>
      </w:r>
      <w:bookmarkEnd w:id="43"/>
      <w:r>
        <w:t>Les types de nuages</w:t>
      </w:r>
      <w:bookmarkEnd w:id="44"/>
    </w:p>
    <w:p w14:paraId="67558A6B" w14:textId="77777777" w:rsidR="00DB5C31" w:rsidRDefault="00DB5C31" w:rsidP="00DB5C31"/>
    <w:p w14:paraId="57AC12B8" w14:textId="77777777" w:rsidR="00DB5C31" w:rsidRDefault="00DB5C31" w:rsidP="00D3738B">
      <w:r w:rsidRPr="00A262D2">
        <w:t xml:space="preserve">Les nuages sont composés majoritairement de vapeur d’eau. En tout temps et davantage lorsqu’il fait chaud, l’eau des lacs, des rivières et des fleuves s’évapore. De minuscules gouttes d’eau montent vers le ciel et s’accumulent pour devenir des nuages. </w:t>
      </w:r>
    </w:p>
    <w:p w14:paraId="7F57139A" w14:textId="77777777" w:rsidR="00DB5C31" w:rsidRPr="00A262D2" w:rsidRDefault="00DB5C31" w:rsidP="00D3738B"/>
    <w:p w14:paraId="4A97F753" w14:textId="77777777" w:rsidR="00DB5C31" w:rsidRDefault="00DB5C31" w:rsidP="00D3738B">
      <w:r w:rsidRPr="00A262D2">
        <w:t xml:space="preserve">Donc, </w:t>
      </w:r>
      <w:r>
        <w:t>une journée qu</w:t>
      </w:r>
      <w:r w:rsidRPr="00A262D2">
        <w:t>’il fait très chaud</w:t>
      </w:r>
      <w:r>
        <w:t xml:space="preserve"> et ensoleillée</w:t>
      </w:r>
      <w:r w:rsidRPr="00A262D2">
        <w:t>, il y a une grande quantité́ de vapeur d’eau</w:t>
      </w:r>
      <w:r>
        <w:t>, provenant des cours d’eau</w:t>
      </w:r>
      <w:r w:rsidRPr="00A262D2">
        <w:t xml:space="preserve"> qui monte</w:t>
      </w:r>
      <w:r>
        <w:t xml:space="preserve"> vers le ciel (évaporation)</w:t>
      </w:r>
      <w:r w:rsidRPr="00A262D2">
        <w:t xml:space="preserve"> et qui se condense en gouttelettes d’eau, formant ainsi des nuages. On appelle ses gros nuages des cumulonimbus.</w:t>
      </w:r>
      <w:r w:rsidRPr="00A262D2">
        <w:br/>
        <w:t xml:space="preserve">Ils ressemblent à de la barbe à papa, mais ils annoncent, entre autres, de gros orages. </w:t>
      </w:r>
    </w:p>
    <w:p w14:paraId="42F81913" w14:textId="77777777" w:rsidR="00DB5C31" w:rsidRPr="00A262D2" w:rsidRDefault="00DB5C31" w:rsidP="00D3738B"/>
    <w:tbl>
      <w:tblPr>
        <w:tblStyle w:val="Grilledutableau"/>
        <w:tblW w:w="0" w:type="auto"/>
        <w:tblInd w:w="-5" w:type="dxa"/>
        <w:tblLook w:val="04A0" w:firstRow="1" w:lastRow="0" w:firstColumn="1" w:lastColumn="0" w:noHBand="0" w:noVBand="1"/>
      </w:tblPr>
      <w:tblGrid>
        <w:gridCol w:w="2447"/>
        <w:gridCol w:w="2446"/>
        <w:gridCol w:w="2446"/>
        <w:gridCol w:w="2736"/>
      </w:tblGrid>
      <w:tr w:rsidR="00DB5C31" w14:paraId="60ED4D66" w14:textId="77777777" w:rsidTr="00D3738B">
        <w:tc>
          <w:tcPr>
            <w:tcW w:w="2557" w:type="dxa"/>
          </w:tcPr>
          <w:p w14:paraId="42E6B349" w14:textId="77777777" w:rsidR="00DB5C31" w:rsidRPr="00E154E8" w:rsidRDefault="00DB5C31" w:rsidP="00D3738B">
            <w:r w:rsidRPr="00E154E8">
              <w:rPr>
                <w:noProof/>
                <w:lang w:val="fr-CA"/>
              </w:rPr>
              <w:drawing>
                <wp:inline distT="0" distB="0" distL="0" distR="0" wp14:anchorId="29F7F1D6" wp14:editId="28056A7F">
                  <wp:extent cx="1699117" cy="1273175"/>
                  <wp:effectExtent l="0" t="0" r="3175" b="0"/>
                  <wp:docPr id="1" name="Image 1" descr="Une image contenant extérieur, nuageux, nuages, herb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umulus_clouds_in_fair_weather.jpeg"/>
                          <pic:cNvPicPr/>
                        </pic:nvPicPr>
                        <pic:blipFill>
                          <a:blip r:embed="rId39" cstate="hqprint">
                            <a:extLst>
                              <a:ext uri="{28A0092B-C50C-407E-A947-70E740481C1C}">
                                <a14:useLocalDpi xmlns:a14="http://schemas.microsoft.com/office/drawing/2010/main" val="0"/>
                              </a:ext>
                            </a:extLst>
                          </a:blip>
                          <a:stretch>
                            <a:fillRect/>
                          </a:stretch>
                        </pic:blipFill>
                        <pic:spPr>
                          <a:xfrm>
                            <a:off x="0" y="0"/>
                            <a:ext cx="1719541" cy="1288479"/>
                          </a:xfrm>
                          <a:prstGeom prst="rect">
                            <a:avLst/>
                          </a:prstGeom>
                        </pic:spPr>
                      </pic:pic>
                    </a:graphicData>
                  </a:graphic>
                </wp:inline>
              </w:drawing>
            </w:r>
          </w:p>
          <w:p w14:paraId="2778D901" w14:textId="77777777" w:rsidR="00DB5C31" w:rsidRPr="00E154E8" w:rsidRDefault="00E51E3F" w:rsidP="00D3738B">
            <w:hyperlink r:id="rId40" w:history="1">
              <w:r w:rsidR="00DB5C31" w:rsidRPr="00E154E8">
                <w:rPr>
                  <w:rStyle w:val="Lienhypertexte"/>
                </w:rPr>
                <w:t>Source</w:t>
              </w:r>
            </w:hyperlink>
          </w:p>
          <w:p w14:paraId="6229BAE7" w14:textId="77777777" w:rsidR="00DB5C31" w:rsidRPr="00E154E8" w:rsidRDefault="00DB5C31" w:rsidP="00D3738B"/>
        </w:tc>
        <w:tc>
          <w:tcPr>
            <w:tcW w:w="2411" w:type="dxa"/>
          </w:tcPr>
          <w:p w14:paraId="75F40AF4" w14:textId="77777777" w:rsidR="00DB5C31" w:rsidRDefault="00DB5C31" w:rsidP="00D3738B">
            <w:r>
              <w:rPr>
                <w:noProof/>
                <w:lang w:val="fr-CA"/>
              </w:rPr>
              <w:drawing>
                <wp:inline distT="0" distB="0" distL="0" distR="0" wp14:anchorId="72D3561C" wp14:editId="309B776B">
                  <wp:extent cx="1697621" cy="1273216"/>
                  <wp:effectExtent l="0" t="0" r="4445" b="0"/>
                  <wp:docPr id="2" name="Image 2" descr="Une image contenant extérieur, nuages, nuageux, bleu&#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irrus_over_Warsaw,_June_26,_2005.jpg"/>
                          <pic:cNvPicPr/>
                        </pic:nvPicPr>
                        <pic:blipFill>
                          <a:blip r:embed="rId41" cstate="hqprint">
                            <a:extLst>
                              <a:ext uri="{28A0092B-C50C-407E-A947-70E740481C1C}">
                                <a14:useLocalDpi xmlns:a14="http://schemas.microsoft.com/office/drawing/2010/main" val="0"/>
                              </a:ext>
                            </a:extLst>
                          </a:blip>
                          <a:stretch>
                            <a:fillRect/>
                          </a:stretch>
                        </pic:blipFill>
                        <pic:spPr>
                          <a:xfrm>
                            <a:off x="0" y="0"/>
                            <a:ext cx="1719459" cy="1289595"/>
                          </a:xfrm>
                          <a:prstGeom prst="rect">
                            <a:avLst/>
                          </a:prstGeom>
                        </pic:spPr>
                      </pic:pic>
                    </a:graphicData>
                  </a:graphic>
                </wp:inline>
              </w:drawing>
            </w:r>
          </w:p>
          <w:p w14:paraId="2E552715" w14:textId="77777777" w:rsidR="00DB5C31" w:rsidRDefault="00E51E3F" w:rsidP="00D3738B">
            <w:hyperlink r:id="rId42" w:history="1">
              <w:r w:rsidR="00DB5C31" w:rsidRPr="00E154E8">
                <w:rPr>
                  <w:rStyle w:val="Lienhypertexte"/>
                </w:rPr>
                <w:t>Source</w:t>
              </w:r>
            </w:hyperlink>
          </w:p>
        </w:tc>
        <w:tc>
          <w:tcPr>
            <w:tcW w:w="2411" w:type="dxa"/>
          </w:tcPr>
          <w:p w14:paraId="13C90E99" w14:textId="77777777" w:rsidR="00DB5C31" w:rsidRDefault="00DB5C31" w:rsidP="00D3738B">
            <w:pPr>
              <w:rPr>
                <w:lang w:val="fr-CA"/>
              </w:rPr>
            </w:pPr>
            <w:r w:rsidRPr="00993B42">
              <w:rPr>
                <w:noProof/>
                <w:lang w:val="fr-CA"/>
              </w:rPr>
              <w:drawing>
                <wp:inline distT="0" distB="0" distL="0" distR="0" wp14:anchorId="57411877" wp14:editId="775469D7">
                  <wp:extent cx="1699200" cy="1274400"/>
                  <wp:effectExtent l="0" t="0" r="3175" b="0"/>
                  <wp:docPr id="5" name="Image 5" descr="Une image contenant nuages, extérieur, nuageux, pla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very-steadman-8A64b5CPn-w-unsplash.jpg"/>
                          <pic:cNvPicPr/>
                        </pic:nvPicPr>
                        <pic:blipFill>
                          <a:blip r:embed="rId43" cstate="hqprint">
                            <a:extLst>
                              <a:ext uri="{28A0092B-C50C-407E-A947-70E740481C1C}">
                                <a14:useLocalDpi xmlns:a14="http://schemas.microsoft.com/office/drawing/2010/main" val="0"/>
                              </a:ext>
                            </a:extLst>
                          </a:blip>
                          <a:stretch>
                            <a:fillRect/>
                          </a:stretch>
                        </pic:blipFill>
                        <pic:spPr>
                          <a:xfrm>
                            <a:off x="0" y="0"/>
                            <a:ext cx="1699200" cy="1274400"/>
                          </a:xfrm>
                          <a:prstGeom prst="rect">
                            <a:avLst/>
                          </a:prstGeom>
                        </pic:spPr>
                      </pic:pic>
                    </a:graphicData>
                  </a:graphic>
                </wp:inline>
              </w:drawing>
            </w:r>
          </w:p>
          <w:p w14:paraId="2341BF60" w14:textId="77777777" w:rsidR="00DB5C31" w:rsidRDefault="00E51E3F" w:rsidP="00D3738B">
            <w:pPr>
              <w:rPr>
                <w:noProof/>
              </w:rPr>
            </w:pPr>
            <w:hyperlink r:id="rId44" w:history="1">
              <w:r w:rsidR="00DB5C31" w:rsidRPr="00E154E8">
                <w:rPr>
                  <w:rStyle w:val="Lienhypertexte"/>
                  <w:lang w:val="fr-CA"/>
                </w:rPr>
                <w:t>Source</w:t>
              </w:r>
            </w:hyperlink>
          </w:p>
        </w:tc>
        <w:tc>
          <w:tcPr>
            <w:tcW w:w="2696" w:type="dxa"/>
          </w:tcPr>
          <w:p w14:paraId="2C579DC4" w14:textId="77777777" w:rsidR="00DB5C31" w:rsidRDefault="00DB5C31" w:rsidP="00D3738B">
            <w:pPr>
              <w:rPr>
                <w:lang w:val="fr-CA"/>
              </w:rPr>
            </w:pPr>
            <w:r>
              <w:rPr>
                <w:noProof/>
                <w:lang w:val="fr-CA"/>
              </w:rPr>
              <w:drawing>
                <wp:inline distT="0" distB="0" distL="0" distR="0" wp14:anchorId="7C6D4A6C" wp14:editId="07CD120A">
                  <wp:extent cx="1923020" cy="1273810"/>
                  <wp:effectExtent l="0" t="0" r="0" b="0"/>
                  <wp:docPr id="6" name="Image 6" descr="Une image contenant extérieur, nuageux, herbe, nuage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tratocumulus_stratiformis_perlucidus_translucidus.jpg"/>
                          <pic:cNvPicPr/>
                        </pic:nvPicPr>
                        <pic:blipFill>
                          <a:blip r:embed="rId45" cstate="hqprint">
                            <a:extLst>
                              <a:ext uri="{28A0092B-C50C-407E-A947-70E740481C1C}">
                                <a14:useLocalDpi xmlns:a14="http://schemas.microsoft.com/office/drawing/2010/main" val="0"/>
                              </a:ext>
                            </a:extLst>
                          </a:blip>
                          <a:stretch>
                            <a:fillRect/>
                          </a:stretch>
                        </pic:blipFill>
                        <pic:spPr>
                          <a:xfrm>
                            <a:off x="0" y="0"/>
                            <a:ext cx="2012231" cy="1332904"/>
                          </a:xfrm>
                          <a:prstGeom prst="rect">
                            <a:avLst/>
                          </a:prstGeom>
                        </pic:spPr>
                      </pic:pic>
                    </a:graphicData>
                  </a:graphic>
                </wp:inline>
              </w:drawing>
            </w:r>
          </w:p>
          <w:p w14:paraId="384C4484" w14:textId="77777777" w:rsidR="00DB5C31" w:rsidRPr="00993B42" w:rsidRDefault="00E51E3F" w:rsidP="00D3738B">
            <w:hyperlink r:id="rId46" w:history="1">
              <w:r w:rsidR="00DB5C31" w:rsidRPr="00FA4ECE">
                <w:rPr>
                  <w:rStyle w:val="Lienhypertexte"/>
                  <w:lang w:val="fr-CA"/>
                </w:rPr>
                <w:t>Source</w:t>
              </w:r>
            </w:hyperlink>
          </w:p>
        </w:tc>
      </w:tr>
      <w:tr w:rsidR="00DB5C31" w14:paraId="17A0AB6D" w14:textId="77777777" w:rsidTr="00D3738B">
        <w:tc>
          <w:tcPr>
            <w:tcW w:w="2557" w:type="dxa"/>
          </w:tcPr>
          <w:p w14:paraId="03F02878" w14:textId="77777777" w:rsidR="00D3738B" w:rsidRDefault="00DB5C31" w:rsidP="00D3738B">
            <w:pPr>
              <w:pStyle w:val="Consigne-tapes"/>
            </w:pPr>
            <w:r w:rsidRPr="00E154E8">
              <w:t>Cumulus</w:t>
            </w:r>
          </w:p>
          <w:p w14:paraId="0ABF2CE8" w14:textId="2F4D3EDD" w:rsidR="00DB5C31" w:rsidRPr="00E154E8" w:rsidRDefault="00DB5C31" w:rsidP="00D3738B">
            <w:r w:rsidRPr="00E154E8">
              <w:t>Nuage blanc éclatant associé au beau temps</w:t>
            </w:r>
          </w:p>
        </w:tc>
        <w:tc>
          <w:tcPr>
            <w:tcW w:w="2411" w:type="dxa"/>
          </w:tcPr>
          <w:p w14:paraId="632A7481" w14:textId="77777777" w:rsidR="00DB5C31" w:rsidRPr="00E154E8" w:rsidRDefault="00DB5C31" w:rsidP="00D3738B">
            <w:pPr>
              <w:pStyle w:val="Consigne-tapes"/>
            </w:pPr>
            <w:r w:rsidRPr="00E154E8">
              <w:t>Cirrus</w:t>
            </w:r>
          </w:p>
          <w:p w14:paraId="6EC469DA" w14:textId="77777777" w:rsidR="00DB5C31" w:rsidRDefault="00DB5C31" w:rsidP="00D3738B">
            <w:r>
              <w:t>Sous forme de filaments blancs ces nuages sont composés de cristaux de glace. Associé aux beaux temps</w:t>
            </w:r>
          </w:p>
        </w:tc>
        <w:tc>
          <w:tcPr>
            <w:tcW w:w="2411" w:type="dxa"/>
          </w:tcPr>
          <w:p w14:paraId="001DCD1B" w14:textId="77777777" w:rsidR="00DB5C31" w:rsidRDefault="00DB5C31" w:rsidP="00D3738B">
            <w:pPr>
              <w:pStyle w:val="Consigne-tapes"/>
            </w:pPr>
            <w:r w:rsidRPr="00E154E8">
              <w:t>Cumulonimbus </w:t>
            </w:r>
          </w:p>
          <w:p w14:paraId="1252307F" w14:textId="77777777" w:rsidR="00DB5C31" w:rsidRPr="00FA4ECE" w:rsidRDefault="00DB5C31" w:rsidP="00D3738B">
            <w:r w:rsidRPr="00FA4ECE">
              <w:t>Gros nuages très épais souvent en forme d’enclume. Souvent reliés à des orages, fortes averses de pluie ou de grésil.</w:t>
            </w:r>
          </w:p>
          <w:p w14:paraId="761B27A4" w14:textId="77777777" w:rsidR="00DB5C31" w:rsidRPr="00E154E8" w:rsidRDefault="00DB5C31" w:rsidP="00D3738B">
            <w:pPr>
              <w:rPr>
                <w:b/>
                <w:bCs/>
                <w:sz w:val="28"/>
                <w:szCs w:val="28"/>
              </w:rPr>
            </w:pPr>
          </w:p>
        </w:tc>
        <w:tc>
          <w:tcPr>
            <w:tcW w:w="2696" w:type="dxa"/>
          </w:tcPr>
          <w:p w14:paraId="0ACCACEF" w14:textId="77777777" w:rsidR="00DB5C31" w:rsidRPr="00FA4ECE" w:rsidRDefault="00DB5C31" w:rsidP="00D3738B">
            <w:pPr>
              <w:pStyle w:val="Consigne-tapes"/>
            </w:pPr>
            <w:r w:rsidRPr="00FA4ECE">
              <w:t>Stratocumulus</w:t>
            </w:r>
          </w:p>
          <w:p w14:paraId="6912F728" w14:textId="77777777" w:rsidR="00DB5C31" w:rsidRPr="00E154E8" w:rsidRDefault="00DB5C31" w:rsidP="00D3738B">
            <w:pPr>
              <w:rPr>
                <w:b/>
                <w:bCs/>
                <w:sz w:val="28"/>
                <w:szCs w:val="28"/>
              </w:rPr>
            </w:pPr>
            <w:r w:rsidRPr="00D3738B">
              <w:t>Nuages non fibreux, en forme de rouleaux, ne cachant pas complètement le soleil. Apparaît souvent après un refroidissement de température et annonce de faibles précipitations</w:t>
            </w:r>
            <w:r>
              <w:rPr>
                <w:lang w:val="fr-CA"/>
              </w:rPr>
              <w:t>.</w:t>
            </w:r>
          </w:p>
        </w:tc>
      </w:tr>
    </w:tbl>
    <w:p w14:paraId="09DD2BAC" w14:textId="77777777" w:rsidR="00DB5C31" w:rsidRDefault="00DB5C31" w:rsidP="00DB5C31">
      <w:pPr>
        <w:pStyle w:val="Consigne-Texte"/>
        <w:numPr>
          <w:ilvl w:val="0"/>
          <w:numId w:val="0"/>
        </w:numPr>
        <w:tabs>
          <w:tab w:val="left" w:pos="7437"/>
        </w:tabs>
        <w:ind w:left="142"/>
      </w:pPr>
    </w:p>
    <w:p w14:paraId="04E12C5F" w14:textId="77777777" w:rsidR="00DB5C31" w:rsidRDefault="00DB5C31" w:rsidP="009A4F13">
      <w:pPr>
        <w:pStyle w:val="Consigne-tapes"/>
      </w:pPr>
      <w:r>
        <w:t>Questions :</w:t>
      </w:r>
    </w:p>
    <w:p w14:paraId="4D6FE58B" w14:textId="74DEA19E" w:rsidR="00DB5C31" w:rsidRDefault="009A4F13" w:rsidP="009A4F13">
      <w:r>
        <w:t xml:space="preserve">A) </w:t>
      </w:r>
      <w:r w:rsidR="00DB5C31">
        <w:t>Comment se nomme le type de nuage annonçant du mauvais temps ? _______________</w:t>
      </w:r>
    </w:p>
    <w:p w14:paraId="1BEB3073" w14:textId="77777777" w:rsidR="009A4F13" w:rsidRDefault="009A4F13" w:rsidP="009A4F13"/>
    <w:p w14:paraId="58C5E5B4" w14:textId="15CA306F" w:rsidR="00DB5C31" w:rsidRDefault="009A4F13" w:rsidP="009A4F13">
      <w:r>
        <w:t xml:space="preserve">B) </w:t>
      </w:r>
      <w:r w:rsidR="00DB5C31">
        <w:t xml:space="preserve">D’où proviennent ces nuages ? </w:t>
      </w:r>
    </w:p>
    <w:p w14:paraId="08B0C4C1" w14:textId="77777777" w:rsidR="009A4F13" w:rsidRDefault="009A4F13" w:rsidP="009A4F13"/>
    <w:p w14:paraId="3B0A0CEC" w14:textId="77777777" w:rsidR="00DB5C31" w:rsidRDefault="00DB5C31" w:rsidP="009A4F13">
      <w:r>
        <w:t>______________________________________________________________________________</w:t>
      </w:r>
    </w:p>
    <w:p w14:paraId="073BA233" w14:textId="77777777" w:rsidR="009A4F13" w:rsidRDefault="009A4F13" w:rsidP="009A4F13"/>
    <w:p w14:paraId="4449D521" w14:textId="0078DCF6" w:rsidR="009A4F13" w:rsidRDefault="009A4F13" w:rsidP="009A4F13">
      <w:r>
        <w:t xml:space="preserve">C) </w:t>
      </w:r>
      <w:r w:rsidR="00DB5C31">
        <w:t xml:space="preserve">De quoi sont-ils composés ? </w:t>
      </w:r>
    </w:p>
    <w:p w14:paraId="37C1695D" w14:textId="77777777" w:rsidR="009A4F13" w:rsidRDefault="009A4F13" w:rsidP="009A4F13"/>
    <w:p w14:paraId="5CBE6983" w14:textId="77777777" w:rsidR="00DB5C31" w:rsidRPr="00A262D2" w:rsidRDefault="00DB5C31" w:rsidP="009A4F13">
      <w:r>
        <w:t>______________________________________________________________________________</w:t>
      </w:r>
    </w:p>
    <w:p w14:paraId="0FE2C047" w14:textId="77777777" w:rsidR="00DB5C31" w:rsidRDefault="00DB5C31" w:rsidP="00DB5C31">
      <w:pPr>
        <w:rPr>
          <w:b/>
          <w:color w:val="002060"/>
          <w:sz w:val="26"/>
        </w:rPr>
      </w:pPr>
      <w:r>
        <w:br w:type="page"/>
      </w:r>
    </w:p>
    <w:p w14:paraId="08F716AC" w14:textId="77777777" w:rsidR="00DB5C31" w:rsidRDefault="00DB5C31" w:rsidP="00DB5C31">
      <w:pPr>
        <w:pStyle w:val="Matire-Premirepage"/>
      </w:pPr>
      <w:r>
        <w:lastRenderedPageBreak/>
        <w:t>Science et technologie</w:t>
      </w:r>
    </w:p>
    <w:p w14:paraId="0A2D84C7" w14:textId="2ECF4D53" w:rsidR="00DB5C31" w:rsidRDefault="00DB5C31" w:rsidP="00DB5C31">
      <w:pPr>
        <w:pStyle w:val="Titredelactivit"/>
        <w:tabs>
          <w:tab w:val="left" w:pos="7170"/>
        </w:tabs>
      </w:pPr>
      <w:bookmarkStart w:id="45" w:name="_Toc42508797"/>
      <w:r>
        <w:t>Annexe 2</w:t>
      </w:r>
      <w:r w:rsidR="00210547">
        <w:t xml:space="preserve"> </w:t>
      </w:r>
      <w:r>
        <w:t>– Suite Les types de nuages</w:t>
      </w:r>
      <w:bookmarkEnd w:id="45"/>
    </w:p>
    <w:p w14:paraId="0F4B73ED" w14:textId="77777777" w:rsidR="00DB5C31" w:rsidRDefault="00DB5C31" w:rsidP="00DB5C31">
      <w:pPr>
        <w:pStyle w:val="Consigne-Titre"/>
        <w:rPr>
          <w:lang w:eastAsia="fr-CA"/>
        </w:rPr>
      </w:pPr>
      <w:bookmarkStart w:id="46" w:name="_Toc42508798"/>
      <w:r>
        <w:rPr>
          <w:lang w:eastAsia="fr-CA"/>
        </w:rPr>
        <w:t>Suite questions</w:t>
      </w:r>
      <w:bookmarkEnd w:id="46"/>
    </w:p>
    <w:p w14:paraId="5CAB1653" w14:textId="3B2D6C06" w:rsidR="00DB5C31" w:rsidRDefault="008354F0" w:rsidP="005F55E6">
      <w:r>
        <w:t>D</w:t>
      </w:r>
      <w:r w:rsidR="005F55E6">
        <w:t xml:space="preserve">) </w:t>
      </w:r>
      <w:r w:rsidR="00DB5C31">
        <w:t>Sur l’image suivante, ajoute des flèches rouges pour identifier le chemin des gouttes d’eau avant et après un orage.</w:t>
      </w:r>
    </w:p>
    <w:p w14:paraId="2A845614" w14:textId="77777777" w:rsidR="00DB5C31" w:rsidRDefault="00DB5C31" w:rsidP="00DB5C31">
      <w:pPr>
        <w:pStyle w:val="Consigne-Texte"/>
        <w:numPr>
          <w:ilvl w:val="0"/>
          <w:numId w:val="0"/>
        </w:numPr>
        <w:ind w:left="502"/>
        <w:rPr>
          <w:lang w:eastAsia="fr-CA"/>
        </w:rPr>
      </w:pPr>
    </w:p>
    <w:tbl>
      <w:tblPr>
        <w:tblStyle w:val="Grilledutableau"/>
        <w:tblW w:w="0" w:type="auto"/>
        <w:jc w:val="center"/>
        <w:tblLook w:val="04A0" w:firstRow="1" w:lastRow="0" w:firstColumn="1" w:lastColumn="0" w:noHBand="0" w:noVBand="1"/>
      </w:tblPr>
      <w:tblGrid>
        <w:gridCol w:w="8140"/>
      </w:tblGrid>
      <w:tr w:rsidR="00DB5C31" w14:paraId="2D65F9AF" w14:textId="77777777" w:rsidTr="005F55E6">
        <w:trPr>
          <w:jc w:val="center"/>
        </w:trPr>
        <w:tc>
          <w:tcPr>
            <w:tcW w:w="8140" w:type="dxa"/>
          </w:tcPr>
          <w:p w14:paraId="31E714A2" w14:textId="77777777" w:rsidR="00DB5C31" w:rsidRDefault="00DB5C31" w:rsidP="00DB5C31">
            <w:pPr>
              <w:pStyle w:val="Consigne-Texte"/>
              <w:numPr>
                <w:ilvl w:val="0"/>
                <w:numId w:val="0"/>
              </w:numPr>
              <w:rPr>
                <w:lang w:eastAsia="fr-CA"/>
              </w:rPr>
            </w:pPr>
            <w:r>
              <w:rPr>
                <w:noProof/>
                <w:lang w:val="fr-CA" w:eastAsia="fr-CA"/>
              </w:rPr>
              <w:drawing>
                <wp:inline distT="0" distB="0" distL="0" distR="0" wp14:anchorId="6139C666" wp14:editId="007D1CD0">
                  <wp:extent cx="4928400" cy="3722400"/>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ycle de l'Eau.png"/>
                          <pic:cNvPicPr/>
                        </pic:nvPicPr>
                        <pic:blipFill>
                          <a:blip r:embed="rId47">
                            <a:extLst>
                              <a:ext uri="{28A0092B-C50C-407E-A947-70E740481C1C}">
                                <a14:useLocalDpi xmlns:a14="http://schemas.microsoft.com/office/drawing/2010/main" val="0"/>
                              </a:ext>
                            </a:extLst>
                          </a:blip>
                          <a:stretch>
                            <a:fillRect/>
                          </a:stretch>
                        </pic:blipFill>
                        <pic:spPr>
                          <a:xfrm>
                            <a:off x="0" y="0"/>
                            <a:ext cx="4928400" cy="3722400"/>
                          </a:xfrm>
                          <a:prstGeom prst="rect">
                            <a:avLst/>
                          </a:prstGeom>
                        </pic:spPr>
                      </pic:pic>
                    </a:graphicData>
                  </a:graphic>
                </wp:inline>
              </w:drawing>
            </w:r>
          </w:p>
          <w:p w14:paraId="090F5CC0" w14:textId="77777777" w:rsidR="00DB5C31" w:rsidRDefault="00DB5C31" w:rsidP="00DB5C31">
            <w:pPr>
              <w:pStyle w:val="Consigne-Texte"/>
              <w:numPr>
                <w:ilvl w:val="0"/>
                <w:numId w:val="0"/>
              </w:numPr>
              <w:rPr>
                <w:lang w:eastAsia="fr-CA"/>
              </w:rPr>
            </w:pPr>
            <w:r>
              <w:rPr>
                <w:lang w:eastAsia="fr-CA"/>
              </w:rPr>
              <w:t xml:space="preserve">Source : </w:t>
            </w:r>
            <w:hyperlink r:id="rId48" w:history="1">
              <w:r w:rsidRPr="00F36C27">
                <w:rPr>
                  <w:rStyle w:val="Lienhypertexte"/>
                  <w:lang w:eastAsia="fr-CA"/>
                </w:rPr>
                <w:t>Génie publication – Éditions de l’Envolée 2016</w:t>
              </w:r>
            </w:hyperlink>
          </w:p>
        </w:tc>
      </w:tr>
    </w:tbl>
    <w:p w14:paraId="3C287070" w14:textId="77777777" w:rsidR="00DB5C31" w:rsidRDefault="00DB5C31" w:rsidP="00DB5C31">
      <w:pPr>
        <w:pStyle w:val="Consigne-Texte"/>
        <w:numPr>
          <w:ilvl w:val="0"/>
          <w:numId w:val="0"/>
        </w:numPr>
        <w:ind w:left="502"/>
        <w:rPr>
          <w:lang w:eastAsia="fr-CA"/>
        </w:rPr>
      </w:pPr>
    </w:p>
    <w:p w14:paraId="766E4590" w14:textId="19C8962F" w:rsidR="00DB5C31" w:rsidRDefault="00DB5C31" w:rsidP="000E52B5">
      <w:pPr>
        <w:pStyle w:val="Consigne-tapes"/>
      </w:pPr>
      <w:r>
        <w:t xml:space="preserve">Exercices pour aller plus loin : </w:t>
      </w:r>
    </w:p>
    <w:p w14:paraId="3F364F48" w14:textId="03AA7043" w:rsidR="00700006" w:rsidRDefault="00E51E3F" w:rsidP="00700006">
      <w:pPr>
        <w:pStyle w:val="Consigne-Texte"/>
        <w:rPr>
          <w:lang w:eastAsia="fr-CA"/>
        </w:rPr>
      </w:pPr>
      <w:hyperlink r:id="rId49" w:history="1">
        <w:r w:rsidR="00700006" w:rsidRPr="00C04C3E">
          <w:rPr>
            <w:rStyle w:val="Lienhypertexte"/>
            <w:lang w:eastAsia="fr-CA"/>
          </w:rPr>
          <w:t>https://www.envolee.com/temp/l-eau-et-son-cycle.pdf</w:t>
        </w:r>
      </w:hyperlink>
    </w:p>
    <w:p w14:paraId="172ACB10" w14:textId="1EF589CA" w:rsidR="00700006" w:rsidRDefault="00E51E3F" w:rsidP="00700006">
      <w:pPr>
        <w:pStyle w:val="Consigne-Texte"/>
        <w:rPr>
          <w:lang w:eastAsia="fr-CA"/>
        </w:rPr>
      </w:pPr>
      <w:hyperlink r:id="rId50" w:history="1">
        <w:r w:rsidR="00700006" w:rsidRPr="00C04C3E">
          <w:rPr>
            <w:rStyle w:val="Lienhypertexte"/>
            <w:lang w:eastAsia="fr-CA"/>
          </w:rPr>
          <w:t>https://www.envolee.com/temp/de-leau-en-mouvement.pdf</w:t>
        </w:r>
      </w:hyperlink>
    </w:p>
    <w:p w14:paraId="309D0A14" w14:textId="77777777" w:rsidR="00700006" w:rsidRPr="00700006" w:rsidRDefault="00700006" w:rsidP="00700006">
      <w:pPr>
        <w:pStyle w:val="Consigne-Texte"/>
        <w:numPr>
          <w:ilvl w:val="0"/>
          <w:numId w:val="0"/>
        </w:numPr>
        <w:ind w:left="720"/>
        <w:rPr>
          <w:lang w:eastAsia="fr-CA"/>
        </w:rPr>
      </w:pPr>
    </w:p>
    <w:p w14:paraId="7F6F8D16" w14:textId="77777777" w:rsidR="00DB5C31" w:rsidRPr="004339AF" w:rsidRDefault="00DB5C31" w:rsidP="00DB5C31">
      <w:pPr>
        <w:pStyle w:val="Consigne-Texte"/>
        <w:numPr>
          <w:ilvl w:val="0"/>
          <w:numId w:val="0"/>
        </w:numPr>
        <w:ind w:left="502"/>
        <w:rPr>
          <w:lang w:eastAsia="fr-CA"/>
        </w:rPr>
      </w:pPr>
    </w:p>
    <w:p w14:paraId="758474DB" w14:textId="77777777" w:rsidR="00DB5C31" w:rsidRPr="004339AF" w:rsidRDefault="00DB5C31" w:rsidP="00DB5C31">
      <w:pPr>
        <w:pStyle w:val="Consigne-Titre"/>
        <w:rPr>
          <w:lang w:eastAsia="fr-CA"/>
        </w:rPr>
      </w:pPr>
    </w:p>
    <w:p w14:paraId="7583FD1A" w14:textId="77777777" w:rsidR="00DB5C31" w:rsidRDefault="00DB5C31" w:rsidP="00DB5C31"/>
    <w:p w14:paraId="6391BEE9" w14:textId="77777777" w:rsidR="00DB5C31" w:rsidRDefault="00DB5C31" w:rsidP="00DB5C31">
      <w:r>
        <w:br w:type="page"/>
      </w:r>
    </w:p>
    <w:p w14:paraId="6955E335" w14:textId="77777777" w:rsidR="00DB5C31" w:rsidRDefault="00DB5C31" w:rsidP="00DB5C31">
      <w:pPr>
        <w:pStyle w:val="Matire-Premirepage"/>
      </w:pPr>
      <w:r>
        <w:lastRenderedPageBreak/>
        <w:t>Science et technologie</w:t>
      </w:r>
    </w:p>
    <w:p w14:paraId="1EFA5E0B" w14:textId="1A78FD8A" w:rsidR="00DB5C31" w:rsidRDefault="00DB5C31" w:rsidP="00DB5C31">
      <w:pPr>
        <w:pStyle w:val="Titredelactivit"/>
        <w:tabs>
          <w:tab w:val="left" w:pos="7170"/>
        </w:tabs>
      </w:pPr>
      <w:bookmarkStart w:id="47" w:name="_Toc42508799"/>
      <w:r>
        <w:t>Annexe 3</w:t>
      </w:r>
      <w:r w:rsidR="00683136">
        <w:t xml:space="preserve"> </w:t>
      </w:r>
      <w:r>
        <w:t>– Solutions les types de nuages</w:t>
      </w:r>
      <w:bookmarkEnd w:id="47"/>
    </w:p>
    <w:p w14:paraId="05F69428" w14:textId="77777777" w:rsidR="00DB5C31" w:rsidRDefault="00DB5C31" w:rsidP="000E52B5">
      <w:pPr>
        <w:pStyle w:val="Consigne-tapes"/>
      </w:pPr>
      <w:r>
        <w:t>Solutions questions :</w:t>
      </w:r>
    </w:p>
    <w:p w14:paraId="2BF4248A" w14:textId="57795C8B" w:rsidR="001056BC" w:rsidRDefault="001056BC" w:rsidP="001056BC">
      <w:r>
        <w:t xml:space="preserve">A) </w:t>
      </w:r>
      <w:r w:rsidR="00DB5C31">
        <w:t xml:space="preserve">Comment se nomme le type de nuage annonçant du mauvais temps ? </w:t>
      </w:r>
    </w:p>
    <w:p w14:paraId="061C0A8E" w14:textId="32F23DFC" w:rsidR="00DC507A" w:rsidRDefault="00DB5C31" w:rsidP="008012ED">
      <w:pPr>
        <w:pStyle w:val="Consigne-tapes"/>
      </w:pPr>
      <w:r w:rsidRPr="001056BC">
        <w:t>Des cumulonimbus</w:t>
      </w:r>
    </w:p>
    <w:p w14:paraId="5CAC21B3" w14:textId="7CCD91AB" w:rsidR="00DB5C31" w:rsidRDefault="00DC507A" w:rsidP="00DC507A">
      <w:r>
        <w:t xml:space="preserve">B) </w:t>
      </w:r>
      <w:r w:rsidR="00DB5C31">
        <w:t xml:space="preserve">D’où proviennent ces nuages ? </w:t>
      </w:r>
    </w:p>
    <w:p w14:paraId="2864B097" w14:textId="7A035059" w:rsidR="00DC507A" w:rsidRPr="00F36C27" w:rsidRDefault="00DB5C31" w:rsidP="008012ED">
      <w:pPr>
        <w:pStyle w:val="Consigne-tapes"/>
      </w:pPr>
      <w:r w:rsidRPr="00F36C27">
        <w:t>Les nuages sont l’accumulation de petites gouttes d’Eau qui se sont évaporées au-dessus des étendues d’eau.</w:t>
      </w:r>
    </w:p>
    <w:p w14:paraId="54E44153" w14:textId="255ACF35" w:rsidR="00DB5C31" w:rsidRDefault="00DC507A" w:rsidP="00DC507A">
      <w:r>
        <w:t xml:space="preserve">C) </w:t>
      </w:r>
      <w:r w:rsidR="00DB5C31">
        <w:t xml:space="preserve">De quoi sont-ils composés ? </w:t>
      </w:r>
    </w:p>
    <w:p w14:paraId="43AFED30" w14:textId="2F596A38" w:rsidR="00DC507A" w:rsidRDefault="00DB5C31" w:rsidP="008012ED">
      <w:pPr>
        <w:pStyle w:val="Consigne-tapes"/>
      </w:pPr>
      <w:r w:rsidRPr="00F36C27">
        <w:t>Ils sont composés de gouttes d’eau provenant des étendues d’eau.</w:t>
      </w:r>
    </w:p>
    <w:p w14:paraId="60B3F5B1" w14:textId="65E02832" w:rsidR="00DB5C31" w:rsidRDefault="00DC507A" w:rsidP="00DC507A">
      <w:r>
        <w:t xml:space="preserve">D) </w:t>
      </w:r>
      <w:r w:rsidR="00DB5C31">
        <w:t>Sur l’image suivante, ajoute des flèches rouges pour identifier le chemin des gouttes d’eau avant et après un orage.</w:t>
      </w:r>
    </w:p>
    <w:p w14:paraId="6372EEFD" w14:textId="77777777" w:rsidR="001056BC" w:rsidRDefault="001056BC" w:rsidP="001056BC"/>
    <w:tbl>
      <w:tblPr>
        <w:tblStyle w:val="Grilledutableau"/>
        <w:tblW w:w="0" w:type="auto"/>
        <w:jc w:val="center"/>
        <w:tblLook w:val="04A0" w:firstRow="1" w:lastRow="0" w:firstColumn="1" w:lastColumn="0" w:noHBand="0" w:noVBand="1"/>
      </w:tblPr>
      <w:tblGrid>
        <w:gridCol w:w="10070"/>
      </w:tblGrid>
      <w:tr w:rsidR="00DB5C31" w14:paraId="2215DE0C" w14:textId="77777777" w:rsidTr="001056BC">
        <w:trPr>
          <w:jc w:val="center"/>
        </w:trPr>
        <w:tc>
          <w:tcPr>
            <w:tcW w:w="10070" w:type="dxa"/>
          </w:tcPr>
          <w:p w14:paraId="72E5681B" w14:textId="77777777" w:rsidR="00DB5C31" w:rsidRDefault="00DB5C31" w:rsidP="00DB5C31">
            <w:pPr>
              <w:pStyle w:val="Consigne-Texte"/>
              <w:numPr>
                <w:ilvl w:val="0"/>
                <w:numId w:val="0"/>
              </w:numPr>
              <w:rPr>
                <w:lang w:eastAsia="fr-CA"/>
              </w:rPr>
            </w:pPr>
            <w:r>
              <w:rPr>
                <w:noProof/>
                <w:lang w:val="fr-CA" w:eastAsia="fr-CA"/>
              </w:rPr>
              <w:drawing>
                <wp:inline distT="0" distB="0" distL="0" distR="0" wp14:anchorId="5AC6FE4D" wp14:editId="1F16A64B">
                  <wp:extent cx="5958000" cy="4154400"/>
                  <wp:effectExtent l="0" t="0" r="0" b="0"/>
                  <wp:docPr id="8" name="Image 8" descr="Une image contenant texte, table, s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ycle de l'Eau réponse.png"/>
                          <pic:cNvPicPr/>
                        </pic:nvPicPr>
                        <pic:blipFill>
                          <a:blip r:embed="rId51">
                            <a:extLst>
                              <a:ext uri="{28A0092B-C50C-407E-A947-70E740481C1C}">
                                <a14:useLocalDpi xmlns:a14="http://schemas.microsoft.com/office/drawing/2010/main" val="0"/>
                              </a:ext>
                            </a:extLst>
                          </a:blip>
                          <a:stretch>
                            <a:fillRect/>
                          </a:stretch>
                        </pic:blipFill>
                        <pic:spPr>
                          <a:xfrm>
                            <a:off x="0" y="0"/>
                            <a:ext cx="5958000" cy="4154400"/>
                          </a:xfrm>
                          <a:prstGeom prst="rect">
                            <a:avLst/>
                          </a:prstGeom>
                        </pic:spPr>
                      </pic:pic>
                    </a:graphicData>
                  </a:graphic>
                </wp:inline>
              </w:drawing>
            </w:r>
          </w:p>
          <w:p w14:paraId="65D7C7B8" w14:textId="77777777" w:rsidR="00DB5C31" w:rsidRDefault="00DB5C31" w:rsidP="00DB5C31">
            <w:pPr>
              <w:pStyle w:val="Consigne-Texte"/>
              <w:numPr>
                <w:ilvl w:val="0"/>
                <w:numId w:val="0"/>
              </w:numPr>
              <w:rPr>
                <w:lang w:eastAsia="fr-CA"/>
              </w:rPr>
            </w:pPr>
            <w:r>
              <w:rPr>
                <w:lang w:eastAsia="fr-CA"/>
              </w:rPr>
              <w:t xml:space="preserve">Source : </w:t>
            </w:r>
            <w:hyperlink r:id="rId52" w:history="1">
              <w:r w:rsidRPr="00F36C27">
                <w:rPr>
                  <w:rStyle w:val="Lienhypertexte"/>
                  <w:lang w:eastAsia="fr-CA"/>
                </w:rPr>
                <w:t>Génie publication – Éditions de l’Envolée 2016</w:t>
              </w:r>
            </w:hyperlink>
          </w:p>
        </w:tc>
      </w:tr>
    </w:tbl>
    <w:p w14:paraId="2B28BA85" w14:textId="77777777" w:rsidR="00B52DD7" w:rsidRDefault="00B52DD7"/>
    <w:p w14:paraId="0A2BEDEB" w14:textId="77777777" w:rsidR="00B52DD7" w:rsidRDefault="00B52DD7">
      <w:r>
        <w:br w:type="page"/>
      </w:r>
    </w:p>
    <w:tbl>
      <w:tblPr>
        <w:tblStyle w:val="Grilledutableau6"/>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96"/>
        <w:gridCol w:w="6484"/>
      </w:tblGrid>
      <w:tr w:rsidR="00B52DD7" w:rsidRPr="00FD2D2E" w14:paraId="7090E3D6" w14:textId="77777777" w:rsidTr="00D20857">
        <w:trPr>
          <w:trHeight w:hRule="exact" w:val="1956"/>
        </w:trPr>
        <w:tc>
          <w:tcPr>
            <w:tcW w:w="3596" w:type="dxa"/>
            <w:tcBorders>
              <w:top w:val="nil"/>
              <w:left w:val="nil"/>
              <w:bottom w:val="single" w:sz="4" w:space="0" w:color="auto"/>
              <w:right w:val="nil"/>
            </w:tcBorders>
            <w:vAlign w:val="center"/>
            <w:hideMark/>
          </w:tcPr>
          <w:p w14:paraId="44FF4D2C" w14:textId="77777777" w:rsidR="00B52DD7" w:rsidRPr="00FD2D2E" w:rsidRDefault="00B52DD7" w:rsidP="00D20857">
            <w:pPr>
              <w:spacing w:before="120"/>
              <w:jc w:val="center"/>
              <w:rPr>
                <w:color w:val="BFBFBF" w:themeColor="background1" w:themeShade="BF"/>
                <w:sz w:val="20"/>
                <w:szCs w:val="20"/>
              </w:rPr>
            </w:pPr>
            <w:r>
              <w:rPr>
                <w:noProof/>
                <w:lang w:val="fr-CA"/>
              </w:rPr>
              <w:lastRenderedPageBreak/>
              <w:drawing>
                <wp:inline distT="0" distB="0" distL="0" distR="0" wp14:anchorId="33A01491" wp14:editId="1F41D5D2">
                  <wp:extent cx="1647825" cy="981075"/>
                  <wp:effectExtent l="0" t="0" r="9525" b="9525"/>
                  <wp:docPr id="19"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pic:nvPicPr>
                        <pic:blipFill>
                          <a:blip r:embed="rId11">
                            <a:extLst>
                              <a:ext uri="{28A0092B-C50C-407E-A947-70E740481C1C}">
                                <a14:useLocalDpi xmlns:a14="http://schemas.microsoft.com/office/drawing/2010/main" val="0"/>
                              </a:ext>
                            </a:extLst>
                          </a:blip>
                          <a:stretch>
                            <a:fillRect/>
                          </a:stretch>
                        </pic:blipFill>
                        <pic:spPr>
                          <a:xfrm>
                            <a:off x="0" y="0"/>
                            <a:ext cx="1647825" cy="981075"/>
                          </a:xfrm>
                          <a:prstGeom prst="rect">
                            <a:avLst/>
                          </a:prstGeom>
                        </pic:spPr>
                      </pic:pic>
                    </a:graphicData>
                  </a:graphic>
                </wp:inline>
              </w:drawing>
            </w:r>
          </w:p>
        </w:tc>
        <w:tc>
          <w:tcPr>
            <w:tcW w:w="6484" w:type="dxa"/>
            <w:tcBorders>
              <w:top w:val="nil"/>
              <w:left w:val="nil"/>
              <w:bottom w:val="single" w:sz="4" w:space="0" w:color="auto"/>
              <w:right w:val="nil"/>
            </w:tcBorders>
            <w:vAlign w:val="center"/>
            <w:hideMark/>
          </w:tcPr>
          <w:p w14:paraId="11407338" w14:textId="77777777" w:rsidR="00B52DD7" w:rsidRPr="00FD2D2E" w:rsidRDefault="00B52DD7" w:rsidP="00D20857">
            <w:pPr>
              <w:suppressAutoHyphens/>
              <w:autoSpaceDN w:val="0"/>
              <w:jc w:val="center"/>
              <w:textAlignment w:val="baseline"/>
              <w:rPr>
                <w:rFonts w:ascii="Arial Rounded MT Bold" w:eastAsia="Times New Roman" w:hAnsi="Arial Rounded MT Bold" w:cs="Arial"/>
                <w:b/>
                <w:color w:val="FF9900"/>
                <w:sz w:val="50"/>
                <w:szCs w:val="40"/>
                <w:lang w:eastAsia="en-US"/>
              </w:rPr>
            </w:pPr>
            <w:r w:rsidRPr="00FD2D2E">
              <w:rPr>
                <w:rFonts w:ascii="Arial Rounded MT Bold" w:eastAsia="Times New Roman" w:hAnsi="Arial Rounded MT Bold" w:cs="Arial"/>
                <w:b/>
                <w:color w:val="FF9900"/>
                <w:sz w:val="50"/>
                <w:szCs w:val="40"/>
                <w:lang w:eastAsia="en-US"/>
              </w:rPr>
              <w:t>BONIFICATION ÉCOLE DU GRAND-CHÊNE</w:t>
            </w:r>
          </w:p>
        </w:tc>
      </w:tr>
    </w:tbl>
    <w:p w14:paraId="4A04D7C4" w14:textId="6EAD9D65" w:rsidR="00ED2874" w:rsidRDefault="00ED2874">
      <w:r>
        <w:rPr>
          <w:noProof/>
          <w:lang w:val="fr-CA"/>
        </w:rPr>
        <w:drawing>
          <wp:anchor distT="0" distB="0" distL="114300" distR="114300" simplePos="0" relativeHeight="251658241" behindDoc="0" locked="0" layoutInCell="1" allowOverlap="1" wp14:anchorId="4F5A2925" wp14:editId="6237E5D6">
            <wp:simplePos x="0" y="0"/>
            <wp:positionH relativeFrom="margin">
              <wp:align>right</wp:align>
            </wp:positionH>
            <wp:positionV relativeFrom="paragraph">
              <wp:posOffset>139065</wp:posOffset>
            </wp:positionV>
            <wp:extent cx="1810870" cy="962025"/>
            <wp:effectExtent l="0" t="0" r="0" b="0"/>
            <wp:wrapNone/>
            <wp:docPr id="28" name="Image 28" descr="Nuage Dessin Animé Sourire Bande - Images vectorielles gratuit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uage Dessin Animé Sourire Bande - Images vectorielles gratuites ..."/>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810870" cy="9620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2314E2F" w14:textId="288D878C" w:rsidR="00ED2874" w:rsidRDefault="00ED2874"/>
    <w:p w14:paraId="1E8A9542" w14:textId="5F028AE0" w:rsidR="00ED2874" w:rsidRDefault="00ED2874" w:rsidP="00ED2874">
      <w:pPr>
        <w:rPr>
          <w:sz w:val="32"/>
        </w:rPr>
      </w:pPr>
    </w:p>
    <w:tbl>
      <w:tblPr>
        <w:tblStyle w:val="Grilledutableau"/>
        <w:tblpPr w:leftFromText="141" w:rightFromText="141" w:vertAnchor="page" w:horzAnchor="margin" w:tblpY="5941"/>
        <w:tblOverlap w:val="never"/>
        <w:tblW w:w="10400" w:type="dxa"/>
        <w:tblLook w:val="04A0" w:firstRow="1" w:lastRow="0" w:firstColumn="1" w:lastColumn="0" w:noHBand="0" w:noVBand="1"/>
      </w:tblPr>
      <w:tblGrid>
        <w:gridCol w:w="3034"/>
        <w:gridCol w:w="1567"/>
        <w:gridCol w:w="1368"/>
        <w:gridCol w:w="2254"/>
        <w:gridCol w:w="2177"/>
      </w:tblGrid>
      <w:tr w:rsidR="00ED2874" w14:paraId="70D382BF" w14:textId="77777777" w:rsidTr="00ED2874">
        <w:trPr>
          <w:trHeight w:val="279"/>
        </w:trPr>
        <w:tc>
          <w:tcPr>
            <w:tcW w:w="3034" w:type="dxa"/>
            <w:vMerge w:val="restart"/>
          </w:tcPr>
          <w:p w14:paraId="3016FF75" w14:textId="77777777" w:rsidR="00ED2874" w:rsidRPr="00554AEB" w:rsidRDefault="00ED2874" w:rsidP="00ED2874">
            <w:pPr>
              <w:rPr>
                <w:b/>
                <w:sz w:val="28"/>
              </w:rPr>
            </w:pPr>
            <w:r w:rsidRPr="00554AEB">
              <w:rPr>
                <w:b/>
                <w:sz w:val="28"/>
              </w:rPr>
              <w:t>Précipitations annoncées</w:t>
            </w:r>
          </w:p>
        </w:tc>
        <w:tc>
          <w:tcPr>
            <w:tcW w:w="7366" w:type="dxa"/>
            <w:gridSpan w:val="4"/>
          </w:tcPr>
          <w:p w14:paraId="7D52E977" w14:textId="77777777" w:rsidR="00ED2874" w:rsidRPr="00554AEB" w:rsidRDefault="00ED2874" w:rsidP="00ED2874">
            <w:pPr>
              <w:jc w:val="center"/>
              <w:rPr>
                <w:b/>
                <w:sz w:val="28"/>
              </w:rPr>
            </w:pPr>
            <w:r w:rsidRPr="00554AEB">
              <w:rPr>
                <w:b/>
                <w:sz w:val="28"/>
              </w:rPr>
              <w:t>Types de nuages</w:t>
            </w:r>
          </w:p>
        </w:tc>
      </w:tr>
      <w:tr w:rsidR="00ED2874" w14:paraId="0C582B9E" w14:textId="77777777" w:rsidTr="00ED2874">
        <w:trPr>
          <w:trHeight w:val="294"/>
        </w:trPr>
        <w:tc>
          <w:tcPr>
            <w:tcW w:w="3034" w:type="dxa"/>
            <w:vMerge/>
          </w:tcPr>
          <w:p w14:paraId="7D4BD7CA" w14:textId="77777777" w:rsidR="00ED2874" w:rsidRPr="00554AEB" w:rsidRDefault="00ED2874" w:rsidP="00ED2874">
            <w:pPr>
              <w:rPr>
                <w:b/>
                <w:sz w:val="28"/>
              </w:rPr>
            </w:pPr>
          </w:p>
        </w:tc>
        <w:tc>
          <w:tcPr>
            <w:tcW w:w="1567" w:type="dxa"/>
          </w:tcPr>
          <w:p w14:paraId="61A24AB4" w14:textId="77777777" w:rsidR="00ED2874" w:rsidRPr="00554AEB" w:rsidRDefault="00ED2874" w:rsidP="00ED2874">
            <w:pPr>
              <w:jc w:val="center"/>
              <w:rPr>
                <w:b/>
                <w:sz w:val="28"/>
              </w:rPr>
            </w:pPr>
            <w:r w:rsidRPr="00554AEB">
              <w:rPr>
                <w:b/>
                <w:sz w:val="28"/>
              </w:rPr>
              <w:t>Cumulus</w:t>
            </w:r>
          </w:p>
        </w:tc>
        <w:tc>
          <w:tcPr>
            <w:tcW w:w="1368" w:type="dxa"/>
          </w:tcPr>
          <w:p w14:paraId="2A18D201" w14:textId="77777777" w:rsidR="00ED2874" w:rsidRPr="00554AEB" w:rsidRDefault="00ED2874" w:rsidP="00ED2874">
            <w:pPr>
              <w:jc w:val="center"/>
              <w:rPr>
                <w:b/>
                <w:sz w:val="28"/>
              </w:rPr>
            </w:pPr>
            <w:r w:rsidRPr="00554AEB">
              <w:rPr>
                <w:b/>
                <w:sz w:val="28"/>
              </w:rPr>
              <w:t>Cirrus</w:t>
            </w:r>
          </w:p>
        </w:tc>
        <w:tc>
          <w:tcPr>
            <w:tcW w:w="2254" w:type="dxa"/>
          </w:tcPr>
          <w:p w14:paraId="153D3872" w14:textId="77777777" w:rsidR="00ED2874" w:rsidRPr="00554AEB" w:rsidRDefault="00ED2874" w:rsidP="00ED2874">
            <w:pPr>
              <w:jc w:val="center"/>
              <w:rPr>
                <w:b/>
                <w:sz w:val="28"/>
              </w:rPr>
            </w:pPr>
            <w:r w:rsidRPr="00554AEB">
              <w:rPr>
                <w:b/>
                <w:sz w:val="28"/>
              </w:rPr>
              <w:t>Cumulonimbus</w:t>
            </w:r>
          </w:p>
        </w:tc>
        <w:tc>
          <w:tcPr>
            <w:tcW w:w="2177" w:type="dxa"/>
          </w:tcPr>
          <w:p w14:paraId="68AB3D36" w14:textId="77777777" w:rsidR="00ED2874" w:rsidRPr="00554AEB" w:rsidRDefault="00ED2874" w:rsidP="00ED2874">
            <w:pPr>
              <w:jc w:val="center"/>
              <w:rPr>
                <w:b/>
                <w:sz w:val="28"/>
              </w:rPr>
            </w:pPr>
            <w:r w:rsidRPr="00554AEB">
              <w:rPr>
                <w:b/>
                <w:sz w:val="28"/>
              </w:rPr>
              <w:t>Stratocumulus</w:t>
            </w:r>
          </w:p>
        </w:tc>
      </w:tr>
      <w:tr w:rsidR="00ED2874" w14:paraId="0A45910C" w14:textId="77777777" w:rsidTr="00ED2874">
        <w:trPr>
          <w:trHeight w:val="264"/>
        </w:trPr>
        <w:tc>
          <w:tcPr>
            <w:tcW w:w="3034" w:type="dxa"/>
          </w:tcPr>
          <w:p w14:paraId="2D8E0E90" w14:textId="77777777" w:rsidR="00ED2874" w:rsidRPr="00554AEB" w:rsidRDefault="00ED2874" w:rsidP="00ED2874">
            <w:pPr>
              <w:rPr>
                <w:sz w:val="24"/>
              </w:rPr>
            </w:pPr>
            <w:r w:rsidRPr="00554AEB">
              <w:rPr>
                <w:sz w:val="24"/>
              </w:rPr>
              <w:t>Beau temps</w:t>
            </w:r>
          </w:p>
        </w:tc>
        <w:tc>
          <w:tcPr>
            <w:tcW w:w="1567" w:type="dxa"/>
          </w:tcPr>
          <w:p w14:paraId="3DD16CB3" w14:textId="77777777" w:rsidR="00ED2874" w:rsidRPr="00554AEB" w:rsidRDefault="00ED2874" w:rsidP="00ED2874">
            <w:pPr>
              <w:rPr>
                <w:sz w:val="24"/>
              </w:rPr>
            </w:pPr>
          </w:p>
        </w:tc>
        <w:tc>
          <w:tcPr>
            <w:tcW w:w="1368" w:type="dxa"/>
          </w:tcPr>
          <w:p w14:paraId="2643E652" w14:textId="77777777" w:rsidR="00ED2874" w:rsidRPr="00554AEB" w:rsidRDefault="00ED2874" w:rsidP="00ED2874">
            <w:pPr>
              <w:rPr>
                <w:sz w:val="24"/>
              </w:rPr>
            </w:pPr>
          </w:p>
        </w:tc>
        <w:tc>
          <w:tcPr>
            <w:tcW w:w="2254" w:type="dxa"/>
          </w:tcPr>
          <w:p w14:paraId="15E7A2B8" w14:textId="77777777" w:rsidR="00ED2874" w:rsidRPr="00554AEB" w:rsidRDefault="00ED2874" w:rsidP="00ED2874">
            <w:pPr>
              <w:rPr>
                <w:sz w:val="24"/>
              </w:rPr>
            </w:pPr>
          </w:p>
        </w:tc>
        <w:tc>
          <w:tcPr>
            <w:tcW w:w="2177" w:type="dxa"/>
          </w:tcPr>
          <w:p w14:paraId="725A38E5" w14:textId="77777777" w:rsidR="00ED2874" w:rsidRPr="00554AEB" w:rsidRDefault="00ED2874" w:rsidP="00ED2874">
            <w:pPr>
              <w:rPr>
                <w:sz w:val="24"/>
              </w:rPr>
            </w:pPr>
          </w:p>
        </w:tc>
      </w:tr>
      <w:tr w:rsidR="00ED2874" w14:paraId="133036CD" w14:textId="77777777" w:rsidTr="00ED2874">
        <w:trPr>
          <w:trHeight w:val="264"/>
        </w:trPr>
        <w:tc>
          <w:tcPr>
            <w:tcW w:w="3034" w:type="dxa"/>
          </w:tcPr>
          <w:p w14:paraId="29DA238C" w14:textId="77777777" w:rsidR="00ED2874" w:rsidRPr="00554AEB" w:rsidRDefault="00ED2874" w:rsidP="00ED2874">
            <w:pPr>
              <w:rPr>
                <w:sz w:val="24"/>
              </w:rPr>
            </w:pPr>
            <w:r w:rsidRPr="00554AEB">
              <w:rPr>
                <w:sz w:val="24"/>
              </w:rPr>
              <w:t>Pluie</w:t>
            </w:r>
          </w:p>
        </w:tc>
        <w:tc>
          <w:tcPr>
            <w:tcW w:w="1567" w:type="dxa"/>
          </w:tcPr>
          <w:p w14:paraId="30926F74" w14:textId="77777777" w:rsidR="00ED2874" w:rsidRPr="00554AEB" w:rsidRDefault="00ED2874" w:rsidP="00ED2874">
            <w:pPr>
              <w:rPr>
                <w:sz w:val="24"/>
              </w:rPr>
            </w:pPr>
          </w:p>
        </w:tc>
        <w:tc>
          <w:tcPr>
            <w:tcW w:w="1368" w:type="dxa"/>
          </w:tcPr>
          <w:p w14:paraId="7CCA7474" w14:textId="77777777" w:rsidR="00ED2874" w:rsidRPr="00554AEB" w:rsidRDefault="00ED2874" w:rsidP="00ED2874">
            <w:pPr>
              <w:rPr>
                <w:sz w:val="24"/>
              </w:rPr>
            </w:pPr>
          </w:p>
        </w:tc>
        <w:tc>
          <w:tcPr>
            <w:tcW w:w="2254" w:type="dxa"/>
          </w:tcPr>
          <w:p w14:paraId="7DE272A2" w14:textId="77777777" w:rsidR="00ED2874" w:rsidRPr="00554AEB" w:rsidRDefault="00ED2874" w:rsidP="00ED2874">
            <w:pPr>
              <w:rPr>
                <w:sz w:val="24"/>
              </w:rPr>
            </w:pPr>
          </w:p>
        </w:tc>
        <w:tc>
          <w:tcPr>
            <w:tcW w:w="2177" w:type="dxa"/>
          </w:tcPr>
          <w:p w14:paraId="7354B1A7" w14:textId="77777777" w:rsidR="00ED2874" w:rsidRPr="00554AEB" w:rsidRDefault="00ED2874" w:rsidP="00ED2874">
            <w:pPr>
              <w:rPr>
                <w:sz w:val="24"/>
              </w:rPr>
            </w:pPr>
          </w:p>
        </w:tc>
      </w:tr>
      <w:tr w:rsidR="00ED2874" w14:paraId="537E7000" w14:textId="77777777" w:rsidTr="00ED2874">
        <w:trPr>
          <w:trHeight w:val="264"/>
        </w:trPr>
        <w:tc>
          <w:tcPr>
            <w:tcW w:w="3034" w:type="dxa"/>
          </w:tcPr>
          <w:p w14:paraId="3BB315F0" w14:textId="77777777" w:rsidR="00ED2874" w:rsidRPr="00554AEB" w:rsidRDefault="00ED2874" w:rsidP="00ED2874">
            <w:pPr>
              <w:rPr>
                <w:sz w:val="24"/>
              </w:rPr>
            </w:pPr>
            <w:r w:rsidRPr="00554AEB">
              <w:rPr>
                <w:sz w:val="24"/>
              </w:rPr>
              <w:t>Grésil</w:t>
            </w:r>
          </w:p>
        </w:tc>
        <w:tc>
          <w:tcPr>
            <w:tcW w:w="1567" w:type="dxa"/>
          </w:tcPr>
          <w:p w14:paraId="605D6C41" w14:textId="77777777" w:rsidR="00ED2874" w:rsidRPr="00554AEB" w:rsidRDefault="00ED2874" w:rsidP="00ED2874">
            <w:pPr>
              <w:rPr>
                <w:sz w:val="24"/>
              </w:rPr>
            </w:pPr>
          </w:p>
        </w:tc>
        <w:tc>
          <w:tcPr>
            <w:tcW w:w="1368" w:type="dxa"/>
          </w:tcPr>
          <w:p w14:paraId="7B0EF22B" w14:textId="77777777" w:rsidR="00ED2874" w:rsidRPr="00554AEB" w:rsidRDefault="00ED2874" w:rsidP="00ED2874">
            <w:pPr>
              <w:rPr>
                <w:sz w:val="24"/>
              </w:rPr>
            </w:pPr>
          </w:p>
        </w:tc>
        <w:tc>
          <w:tcPr>
            <w:tcW w:w="2254" w:type="dxa"/>
          </w:tcPr>
          <w:p w14:paraId="076D65CB" w14:textId="77777777" w:rsidR="00ED2874" w:rsidRPr="00554AEB" w:rsidRDefault="00ED2874" w:rsidP="00ED2874">
            <w:pPr>
              <w:rPr>
                <w:sz w:val="24"/>
              </w:rPr>
            </w:pPr>
          </w:p>
        </w:tc>
        <w:tc>
          <w:tcPr>
            <w:tcW w:w="2177" w:type="dxa"/>
          </w:tcPr>
          <w:p w14:paraId="0AE6CE21" w14:textId="77777777" w:rsidR="00ED2874" w:rsidRPr="00554AEB" w:rsidRDefault="00ED2874" w:rsidP="00ED2874">
            <w:pPr>
              <w:rPr>
                <w:sz w:val="24"/>
              </w:rPr>
            </w:pPr>
          </w:p>
        </w:tc>
      </w:tr>
      <w:tr w:rsidR="00ED2874" w14:paraId="00E9EF3D" w14:textId="77777777" w:rsidTr="00ED2874">
        <w:trPr>
          <w:trHeight w:val="250"/>
        </w:trPr>
        <w:tc>
          <w:tcPr>
            <w:tcW w:w="3034" w:type="dxa"/>
          </w:tcPr>
          <w:p w14:paraId="349B89B1" w14:textId="77777777" w:rsidR="00ED2874" w:rsidRPr="00554AEB" w:rsidRDefault="00ED2874" w:rsidP="00ED2874">
            <w:pPr>
              <w:rPr>
                <w:sz w:val="24"/>
              </w:rPr>
            </w:pPr>
            <w:r w:rsidRPr="00554AEB">
              <w:rPr>
                <w:sz w:val="24"/>
              </w:rPr>
              <w:t>Faibles précipitations</w:t>
            </w:r>
          </w:p>
        </w:tc>
        <w:tc>
          <w:tcPr>
            <w:tcW w:w="1567" w:type="dxa"/>
          </w:tcPr>
          <w:p w14:paraId="4DFE0F09" w14:textId="77777777" w:rsidR="00ED2874" w:rsidRPr="00554AEB" w:rsidRDefault="00ED2874" w:rsidP="00ED2874">
            <w:pPr>
              <w:rPr>
                <w:sz w:val="24"/>
              </w:rPr>
            </w:pPr>
          </w:p>
        </w:tc>
        <w:tc>
          <w:tcPr>
            <w:tcW w:w="1368" w:type="dxa"/>
          </w:tcPr>
          <w:p w14:paraId="2693ADE7" w14:textId="77777777" w:rsidR="00ED2874" w:rsidRPr="00554AEB" w:rsidRDefault="00ED2874" w:rsidP="00ED2874">
            <w:pPr>
              <w:rPr>
                <w:sz w:val="24"/>
              </w:rPr>
            </w:pPr>
          </w:p>
        </w:tc>
        <w:tc>
          <w:tcPr>
            <w:tcW w:w="2254" w:type="dxa"/>
          </w:tcPr>
          <w:p w14:paraId="0A834466" w14:textId="77777777" w:rsidR="00ED2874" w:rsidRPr="00554AEB" w:rsidRDefault="00ED2874" w:rsidP="00ED2874">
            <w:pPr>
              <w:rPr>
                <w:sz w:val="24"/>
              </w:rPr>
            </w:pPr>
          </w:p>
        </w:tc>
        <w:tc>
          <w:tcPr>
            <w:tcW w:w="2177" w:type="dxa"/>
          </w:tcPr>
          <w:p w14:paraId="68E3A97C" w14:textId="77777777" w:rsidR="00ED2874" w:rsidRPr="00554AEB" w:rsidRDefault="00ED2874" w:rsidP="00ED2874">
            <w:pPr>
              <w:rPr>
                <w:sz w:val="24"/>
              </w:rPr>
            </w:pPr>
          </w:p>
        </w:tc>
      </w:tr>
      <w:tr w:rsidR="00ED2874" w14:paraId="1401D7C1" w14:textId="77777777" w:rsidTr="00ED2874">
        <w:trPr>
          <w:trHeight w:val="264"/>
        </w:trPr>
        <w:tc>
          <w:tcPr>
            <w:tcW w:w="3034" w:type="dxa"/>
          </w:tcPr>
          <w:p w14:paraId="298BADEF" w14:textId="77777777" w:rsidR="00ED2874" w:rsidRPr="00554AEB" w:rsidRDefault="00ED2874" w:rsidP="00ED2874">
            <w:pPr>
              <w:rPr>
                <w:sz w:val="24"/>
              </w:rPr>
            </w:pPr>
            <w:r w:rsidRPr="00554AEB">
              <w:rPr>
                <w:sz w:val="24"/>
              </w:rPr>
              <w:t>Orages/Fortes précipitations</w:t>
            </w:r>
          </w:p>
        </w:tc>
        <w:tc>
          <w:tcPr>
            <w:tcW w:w="1567" w:type="dxa"/>
          </w:tcPr>
          <w:p w14:paraId="6E9C7B32" w14:textId="77777777" w:rsidR="00ED2874" w:rsidRPr="00554AEB" w:rsidRDefault="00ED2874" w:rsidP="00ED2874">
            <w:pPr>
              <w:rPr>
                <w:sz w:val="24"/>
              </w:rPr>
            </w:pPr>
          </w:p>
        </w:tc>
        <w:tc>
          <w:tcPr>
            <w:tcW w:w="1368" w:type="dxa"/>
          </w:tcPr>
          <w:p w14:paraId="042F1C8D" w14:textId="77777777" w:rsidR="00ED2874" w:rsidRPr="00554AEB" w:rsidRDefault="00ED2874" w:rsidP="00ED2874">
            <w:pPr>
              <w:rPr>
                <w:sz w:val="24"/>
              </w:rPr>
            </w:pPr>
          </w:p>
        </w:tc>
        <w:tc>
          <w:tcPr>
            <w:tcW w:w="2254" w:type="dxa"/>
          </w:tcPr>
          <w:p w14:paraId="1E66EDF8" w14:textId="77777777" w:rsidR="00ED2874" w:rsidRPr="00554AEB" w:rsidRDefault="00ED2874" w:rsidP="00ED2874">
            <w:pPr>
              <w:rPr>
                <w:sz w:val="24"/>
              </w:rPr>
            </w:pPr>
          </w:p>
        </w:tc>
        <w:tc>
          <w:tcPr>
            <w:tcW w:w="2177" w:type="dxa"/>
          </w:tcPr>
          <w:p w14:paraId="6DC40507" w14:textId="77777777" w:rsidR="00ED2874" w:rsidRPr="00554AEB" w:rsidRDefault="00ED2874" w:rsidP="00ED2874">
            <w:pPr>
              <w:rPr>
                <w:sz w:val="24"/>
              </w:rPr>
            </w:pPr>
          </w:p>
        </w:tc>
      </w:tr>
      <w:tr w:rsidR="00ED2874" w14:paraId="22847375" w14:textId="77777777" w:rsidTr="00ED2874">
        <w:trPr>
          <w:trHeight w:val="158"/>
        </w:trPr>
        <w:tc>
          <w:tcPr>
            <w:tcW w:w="10400" w:type="dxa"/>
            <w:gridSpan w:val="5"/>
            <w:shd w:val="clear" w:color="auto" w:fill="A6A6A6" w:themeFill="background1" w:themeFillShade="A6"/>
          </w:tcPr>
          <w:p w14:paraId="25BEC47B" w14:textId="77777777" w:rsidR="00ED2874" w:rsidRPr="00554AEB" w:rsidRDefault="00ED2874" w:rsidP="00ED2874">
            <w:pPr>
              <w:jc w:val="center"/>
              <w:rPr>
                <w:sz w:val="6"/>
              </w:rPr>
            </w:pPr>
          </w:p>
        </w:tc>
      </w:tr>
      <w:tr w:rsidR="00ED2874" w14:paraId="5F6C71AE" w14:textId="77777777" w:rsidTr="00ED2874">
        <w:trPr>
          <w:trHeight w:val="279"/>
        </w:trPr>
        <w:tc>
          <w:tcPr>
            <w:tcW w:w="3034" w:type="dxa"/>
            <w:vMerge w:val="restart"/>
          </w:tcPr>
          <w:p w14:paraId="4E4E2200" w14:textId="77777777" w:rsidR="00ED2874" w:rsidRPr="00554AEB" w:rsidRDefault="00ED2874" w:rsidP="00ED2874">
            <w:pPr>
              <w:rPr>
                <w:b/>
                <w:sz w:val="28"/>
              </w:rPr>
            </w:pPr>
            <w:r w:rsidRPr="00554AEB">
              <w:rPr>
                <w:b/>
                <w:sz w:val="28"/>
              </w:rPr>
              <w:t>Description</w:t>
            </w:r>
          </w:p>
        </w:tc>
        <w:tc>
          <w:tcPr>
            <w:tcW w:w="7366" w:type="dxa"/>
            <w:gridSpan w:val="4"/>
          </w:tcPr>
          <w:p w14:paraId="267B3351" w14:textId="77777777" w:rsidR="00ED2874" w:rsidRPr="00554AEB" w:rsidRDefault="00ED2874" w:rsidP="00ED2874">
            <w:pPr>
              <w:jc w:val="center"/>
              <w:rPr>
                <w:b/>
                <w:sz w:val="28"/>
              </w:rPr>
            </w:pPr>
            <w:r w:rsidRPr="00554AEB">
              <w:rPr>
                <w:b/>
                <w:sz w:val="28"/>
              </w:rPr>
              <w:t>Types de nuages</w:t>
            </w:r>
          </w:p>
        </w:tc>
      </w:tr>
      <w:tr w:rsidR="00ED2874" w14:paraId="541FEC73" w14:textId="77777777" w:rsidTr="00ED2874">
        <w:trPr>
          <w:trHeight w:val="294"/>
        </w:trPr>
        <w:tc>
          <w:tcPr>
            <w:tcW w:w="3034" w:type="dxa"/>
            <w:vMerge/>
          </w:tcPr>
          <w:p w14:paraId="5E521672" w14:textId="77777777" w:rsidR="00ED2874" w:rsidRPr="00554AEB" w:rsidRDefault="00ED2874" w:rsidP="00ED2874">
            <w:pPr>
              <w:rPr>
                <w:b/>
                <w:sz w:val="28"/>
              </w:rPr>
            </w:pPr>
          </w:p>
        </w:tc>
        <w:tc>
          <w:tcPr>
            <w:tcW w:w="1567" w:type="dxa"/>
          </w:tcPr>
          <w:p w14:paraId="0E340562" w14:textId="77777777" w:rsidR="00ED2874" w:rsidRPr="00554AEB" w:rsidRDefault="00ED2874" w:rsidP="00ED2874">
            <w:pPr>
              <w:jc w:val="center"/>
              <w:rPr>
                <w:b/>
                <w:sz w:val="28"/>
              </w:rPr>
            </w:pPr>
            <w:r w:rsidRPr="00554AEB">
              <w:rPr>
                <w:b/>
                <w:sz w:val="28"/>
              </w:rPr>
              <w:t>Cumulus</w:t>
            </w:r>
          </w:p>
        </w:tc>
        <w:tc>
          <w:tcPr>
            <w:tcW w:w="1368" w:type="dxa"/>
          </w:tcPr>
          <w:p w14:paraId="7CBF3EA4" w14:textId="77777777" w:rsidR="00ED2874" w:rsidRPr="00554AEB" w:rsidRDefault="00ED2874" w:rsidP="00ED2874">
            <w:pPr>
              <w:jc w:val="center"/>
              <w:rPr>
                <w:b/>
                <w:sz w:val="28"/>
              </w:rPr>
            </w:pPr>
            <w:r w:rsidRPr="00554AEB">
              <w:rPr>
                <w:b/>
                <w:sz w:val="28"/>
              </w:rPr>
              <w:t>Cirrus</w:t>
            </w:r>
          </w:p>
        </w:tc>
        <w:tc>
          <w:tcPr>
            <w:tcW w:w="2254" w:type="dxa"/>
          </w:tcPr>
          <w:p w14:paraId="4FD302B4" w14:textId="77777777" w:rsidR="00ED2874" w:rsidRPr="00554AEB" w:rsidRDefault="00ED2874" w:rsidP="00ED2874">
            <w:pPr>
              <w:jc w:val="center"/>
              <w:rPr>
                <w:b/>
                <w:sz w:val="28"/>
              </w:rPr>
            </w:pPr>
            <w:r w:rsidRPr="00554AEB">
              <w:rPr>
                <w:b/>
                <w:sz w:val="28"/>
              </w:rPr>
              <w:t>Cumulonimbus</w:t>
            </w:r>
          </w:p>
        </w:tc>
        <w:tc>
          <w:tcPr>
            <w:tcW w:w="2177" w:type="dxa"/>
          </w:tcPr>
          <w:p w14:paraId="6D1B873C" w14:textId="77777777" w:rsidR="00ED2874" w:rsidRPr="00554AEB" w:rsidRDefault="00ED2874" w:rsidP="00ED2874">
            <w:pPr>
              <w:jc w:val="center"/>
              <w:rPr>
                <w:b/>
                <w:sz w:val="28"/>
              </w:rPr>
            </w:pPr>
            <w:r w:rsidRPr="00554AEB">
              <w:rPr>
                <w:b/>
                <w:sz w:val="28"/>
              </w:rPr>
              <w:t>Stratocumulus</w:t>
            </w:r>
          </w:p>
        </w:tc>
      </w:tr>
      <w:tr w:rsidR="00ED2874" w14:paraId="7A2E7448" w14:textId="77777777" w:rsidTr="00ED2874">
        <w:trPr>
          <w:trHeight w:val="264"/>
        </w:trPr>
        <w:tc>
          <w:tcPr>
            <w:tcW w:w="3034" w:type="dxa"/>
          </w:tcPr>
          <w:p w14:paraId="67BEE818" w14:textId="77777777" w:rsidR="00ED2874" w:rsidRPr="00554AEB" w:rsidRDefault="00ED2874" w:rsidP="00ED2874">
            <w:pPr>
              <w:rPr>
                <w:sz w:val="24"/>
              </w:rPr>
            </w:pPr>
            <w:r w:rsidRPr="00554AEB">
              <w:rPr>
                <w:sz w:val="24"/>
              </w:rPr>
              <w:t>Nuage blanc</w:t>
            </w:r>
          </w:p>
        </w:tc>
        <w:tc>
          <w:tcPr>
            <w:tcW w:w="1567" w:type="dxa"/>
          </w:tcPr>
          <w:p w14:paraId="21DAC546" w14:textId="77777777" w:rsidR="00ED2874" w:rsidRPr="00554AEB" w:rsidRDefault="00ED2874" w:rsidP="00ED2874">
            <w:pPr>
              <w:rPr>
                <w:sz w:val="24"/>
              </w:rPr>
            </w:pPr>
          </w:p>
        </w:tc>
        <w:tc>
          <w:tcPr>
            <w:tcW w:w="1368" w:type="dxa"/>
          </w:tcPr>
          <w:p w14:paraId="60CEDF20" w14:textId="77777777" w:rsidR="00ED2874" w:rsidRPr="00554AEB" w:rsidRDefault="00ED2874" w:rsidP="00ED2874">
            <w:pPr>
              <w:rPr>
                <w:sz w:val="24"/>
              </w:rPr>
            </w:pPr>
          </w:p>
        </w:tc>
        <w:tc>
          <w:tcPr>
            <w:tcW w:w="2254" w:type="dxa"/>
          </w:tcPr>
          <w:p w14:paraId="7B52C083" w14:textId="77777777" w:rsidR="00ED2874" w:rsidRPr="00554AEB" w:rsidRDefault="00ED2874" w:rsidP="00ED2874">
            <w:pPr>
              <w:rPr>
                <w:sz w:val="24"/>
              </w:rPr>
            </w:pPr>
          </w:p>
        </w:tc>
        <w:tc>
          <w:tcPr>
            <w:tcW w:w="2177" w:type="dxa"/>
          </w:tcPr>
          <w:p w14:paraId="30B06564" w14:textId="77777777" w:rsidR="00ED2874" w:rsidRPr="00554AEB" w:rsidRDefault="00ED2874" w:rsidP="00ED2874">
            <w:pPr>
              <w:rPr>
                <w:sz w:val="24"/>
              </w:rPr>
            </w:pPr>
          </w:p>
        </w:tc>
      </w:tr>
      <w:tr w:rsidR="00ED2874" w14:paraId="4A5CB342" w14:textId="77777777" w:rsidTr="00ED2874">
        <w:trPr>
          <w:trHeight w:val="250"/>
        </w:trPr>
        <w:tc>
          <w:tcPr>
            <w:tcW w:w="3034" w:type="dxa"/>
          </w:tcPr>
          <w:p w14:paraId="632FEEE2" w14:textId="77777777" w:rsidR="00ED2874" w:rsidRPr="00554AEB" w:rsidRDefault="00ED2874" w:rsidP="00ED2874">
            <w:pPr>
              <w:rPr>
                <w:sz w:val="24"/>
              </w:rPr>
            </w:pPr>
            <w:r w:rsidRPr="00554AEB">
              <w:rPr>
                <w:sz w:val="24"/>
              </w:rPr>
              <w:t>Filaments blancs</w:t>
            </w:r>
          </w:p>
        </w:tc>
        <w:tc>
          <w:tcPr>
            <w:tcW w:w="1567" w:type="dxa"/>
          </w:tcPr>
          <w:p w14:paraId="40EC3057" w14:textId="77777777" w:rsidR="00ED2874" w:rsidRPr="00554AEB" w:rsidRDefault="00ED2874" w:rsidP="00ED2874">
            <w:pPr>
              <w:rPr>
                <w:sz w:val="24"/>
              </w:rPr>
            </w:pPr>
          </w:p>
        </w:tc>
        <w:tc>
          <w:tcPr>
            <w:tcW w:w="1368" w:type="dxa"/>
          </w:tcPr>
          <w:p w14:paraId="40074416" w14:textId="77777777" w:rsidR="00ED2874" w:rsidRPr="00554AEB" w:rsidRDefault="00ED2874" w:rsidP="00ED2874">
            <w:pPr>
              <w:rPr>
                <w:sz w:val="24"/>
              </w:rPr>
            </w:pPr>
          </w:p>
        </w:tc>
        <w:tc>
          <w:tcPr>
            <w:tcW w:w="2254" w:type="dxa"/>
          </w:tcPr>
          <w:p w14:paraId="71CBC898" w14:textId="77777777" w:rsidR="00ED2874" w:rsidRPr="00554AEB" w:rsidRDefault="00ED2874" w:rsidP="00ED2874">
            <w:pPr>
              <w:rPr>
                <w:sz w:val="24"/>
              </w:rPr>
            </w:pPr>
          </w:p>
        </w:tc>
        <w:tc>
          <w:tcPr>
            <w:tcW w:w="2177" w:type="dxa"/>
          </w:tcPr>
          <w:p w14:paraId="31DB6FCC" w14:textId="77777777" w:rsidR="00ED2874" w:rsidRPr="00554AEB" w:rsidRDefault="00ED2874" w:rsidP="00ED2874">
            <w:pPr>
              <w:rPr>
                <w:sz w:val="24"/>
              </w:rPr>
            </w:pPr>
          </w:p>
        </w:tc>
      </w:tr>
      <w:tr w:rsidR="00ED2874" w14:paraId="21A11CE3" w14:textId="77777777" w:rsidTr="00ED2874">
        <w:trPr>
          <w:trHeight w:val="264"/>
        </w:trPr>
        <w:tc>
          <w:tcPr>
            <w:tcW w:w="3034" w:type="dxa"/>
          </w:tcPr>
          <w:p w14:paraId="6155D61F" w14:textId="77777777" w:rsidR="00ED2874" w:rsidRPr="00554AEB" w:rsidRDefault="00ED2874" w:rsidP="00ED2874">
            <w:pPr>
              <w:rPr>
                <w:sz w:val="24"/>
              </w:rPr>
            </w:pPr>
            <w:r>
              <w:rPr>
                <w:sz w:val="24"/>
              </w:rPr>
              <w:t>En forme de rouleaux</w:t>
            </w:r>
          </w:p>
        </w:tc>
        <w:tc>
          <w:tcPr>
            <w:tcW w:w="1567" w:type="dxa"/>
          </w:tcPr>
          <w:p w14:paraId="350459B9" w14:textId="77777777" w:rsidR="00ED2874" w:rsidRPr="00554AEB" w:rsidRDefault="00ED2874" w:rsidP="00ED2874">
            <w:pPr>
              <w:rPr>
                <w:sz w:val="24"/>
              </w:rPr>
            </w:pPr>
          </w:p>
        </w:tc>
        <w:tc>
          <w:tcPr>
            <w:tcW w:w="1368" w:type="dxa"/>
          </w:tcPr>
          <w:p w14:paraId="02F2EEB8" w14:textId="77777777" w:rsidR="00ED2874" w:rsidRPr="00554AEB" w:rsidRDefault="00ED2874" w:rsidP="00ED2874">
            <w:pPr>
              <w:rPr>
                <w:sz w:val="24"/>
              </w:rPr>
            </w:pPr>
          </w:p>
        </w:tc>
        <w:tc>
          <w:tcPr>
            <w:tcW w:w="2254" w:type="dxa"/>
          </w:tcPr>
          <w:p w14:paraId="3CBCBA86" w14:textId="77777777" w:rsidR="00ED2874" w:rsidRPr="00554AEB" w:rsidRDefault="00ED2874" w:rsidP="00ED2874">
            <w:pPr>
              <w:rPr>
                <w:sz w:val="24"/>
              </w:rPr>
            </w:pPr>
          </w:p>
        </w:tc>
        <w:tc>
          <w:tcPr>
            <w:tcW w:w="2177" w:type="dxa"/>
          </w:tcPr>
          <w:p w14:paraId="2F4C6A92" w14:textId="77777777" w:rsidR="00ED2874" w:rsidRPr="00554AEB" w:rsidRDefault="00ED2874" w:rsidP="00ED2874">
            <w:pPr>
              <w:rPr>
                <w:sz w:val="24"/>
              </w:rPr>
            </w:pPr>
          </w:p>
        </w:tc>
      </w:tr>
      <w:tr w:rsidR="00ED2874" w14:paraId="17514845" w14:textId="77777777" w:rsidTr="00ED2874">
        <w:trPr>
          <w:trHeight w:val="250"/>
        </w:trPr>
        <w:tc>
          <w:tcPr>
            <w:tcW w:w="3034" w:type="dxa"/>
          </w:tcPr>
          <w:p w14:paraId="3CDDECA2" w14:textId="77777777" w:rsidR="00ED2874" w:rsidRPr="00554AEB" w:rsidRDefault="00ED2874" w:rsidP="00ED2874">
            <w:pPr>
              <w:rPr>
                <w:sz w:val="24"/>
              </w:rPr>
            </w:pPr>
            <w:r>
              <w:rPr>
                <w:sz w:val="24"/>
              </w:rPr>
              <w:t>Apparaît souvent après un refroidissement</w:t>
            </w:r>
          </w:p>
        </w:tc>
        <w:tc>
          <w:tcPr>
            <w:tcW w:w="1567" w:type="dxa"/>
          </w:tcPr>
          <w:p w14:paraId="28CBD739" w14:textId="77777777" w:rsidR="00ED2874" w:rsidRPr="00554AEB" w:rsidRDefault="00ED2874" w:rsidP="00ED2874">
            <w:pPr>
              <w:rPr>
                <w:sz w:val="24"/>
              </w:rPr>
            </w:pPr>
          </w:p>
        </w:tc>
        <w:tc>
          <w:tcPr>
            <w:tcW w:w="1368" w:type="dxa"/>
          </w:tcPr>
          <w:p w14:paraId="2F0C6D6A" w14:textId="77777777" w:rsidR="00ED2874" w:rsidRPr="00554AEB" w:rsidRDefault="00ED2874" w:rsidP="00ED2874">
            <w:pPr>
              <w:rPr>
                <w:sz w:val="24"/>
              </w:rPr>
            </w:pPr>
          </w:p>
        </w:tc>
        <w:tc>
          <w:tcPr>
            <w:tcW w:w="2254" w:type="dxa"/>
          </w:tcPr>
          <w:p w14:paraId="0ACE4ED5" w14:textId="77777777" w:rsidR="00ED2874" w:rsidRPr="00554AEB" w:rsidRDefault="00ED2874" w:rsidP="00ED2874">
            <w:pPr>
              <w:rPr>
                <w:sz w:val="24"/>
              </w:rPr>
            </w:pPr>
          </w:p>
        </w:tc>
        <w:tc>
          <w:tcPr>
            <w:tcW w:w="2177" w:type="dxa"/>
          </w:tcPr>
          <w:p w14:paraId="27B2F442" w14:textId="77777777" w:rsidR="00ED2874" w:rsidRPr="00554AEB" w:rsidRDefault="00ED2874" w:rsidP="00ED2874">
            <w:pPr>
              <w:rPr>
                <w:sz w:val="24"/>
              </w:rPr>
            </w:pPr>
          </w:p>
        </w:tc>
      </w:tr>
      <w:tr w:rsidR="00ED2874" w14:paraId="7D3070FC" w14:textId="77777777" w:rsidTr="00ED2874">
        <w:trPr>
          <w:trHeight w:val="264"/>
        </w:trPr>
        <w:tc>
          <w:tcPr>
            <w:tcW w:w="3034" w:type="dxa"/>
          </w:tcPr>
          <w:p w14:paraId="244E2CB3" w14:textId="77777777" w:rsidR="00ED2874" w:rsidRPr="00554AEB" w:rsidRDefault="00ED2874" w:rsidP="00ED2874">
            <w:pPr>
              <w:rPr>
                <w:sz w:val="24"/>
              </w:rPr>
            </w:pPr>
            <w:r w:rsidRPr="00554AEB">
              <w:rPr>
                <w:sz w:val="24"/>
              </w:rPr>
              <w:t>Composés de cristaux de glace</w:t>
            </w:r>
          </w:p>
        </w:tc>
        <w:tc>
          <w:tcPr>
            <w:tcW w:w="1567" w:type="dxa"/>
          </w:tcPr>
          <w:p w14:paraId="66159A41" w14:textId="77777777" w:rsidR="00ED2874" w:rsidRPr="00554AEB" w:rsidRDefault="00ED2874" w:rsidP="00ED2874">
            <w:pPr>
              <w:rPr>
                <w:sz w:val="24"/>
              </w:rPr>
            </w:pPr>
          </w:p>
        </w:tc>
        <w:tc>
          <w:tcPr>
            <w:tcW w:w="1368" w:type="dxa"/>
          </w:tcPr>
          <w:p w14:paraId="65CB9789" w14:textId="77777777" w:rsidR="00ED2874" w:rsidRPr="00554AEB" w:rsidRDefault="00ED2874" w:rsidP="00ED2874">
            <w:pPr>
              <w:rPr>
                <w:sz w:val="24"/>
              </w:rPr>
            </w:pPr>
          </w:p>
        </w:tc>
        <w:tc>
          <w:tcPr>
            <w:tcW w:w="2254" w:type="dxa"/>
          </w:tcPr>
          <w:p w14:paraId="4E816080" w14:textId="77777777" w:rsidR="00ED2874" w:rsidRPr="00554AEB" w:rsidRDefault="00ED2874" w:rsidP="00ED2874">
            <w:pPr>
              <w:rPr>
                <w:sz w:val="24"/>
              </w:rPr>
            </w:pPr>
          </w:p>
        </w:tc>
        <w:tc>
          <w:tcPr>
            <w:tcW w:w="2177" w:type="dxa"/>
          </w:tcPr>
          <w:p w14:paraId="545FE065" w14:textId="77777777" w:rsidR="00ED2874" w:rsidRPr="00554AEB" w:rsidRDefault="00ED2874" w:rsidP="00ED2874">
            <w:pPr>
              <w:rPr>
                <w:sz w:val="24"/>
              </w:rPr>
            </w:pPr>
          </w:p>
        </w:tc>
      </w:tr>
      <w:tr w:rsidR="00ED2874" w14:paraId="6B24530F" w14:textId="77777777" w:rsidTr="00ED2874">
        <w:trPr>
          <w:trHeight w:val="515"/>
        </w:trPr>
        <w:tc>
          <w:tcPr>
            <w:tcW w:w="3034" w:type="dxa"/>
          </w:tcPr>
          <w:p w14:paraId="466B5BC6" w14:textId="77777777" w:rsidR="00ED2874" w:rsidRPr="00554AEB" w:rsidRDefault="00ED2874" w:rsidP="00ED2874">
            <w:pPr>
              <w:rPr>
                <w:sz w:val="24"/>
              </w:rPr>
            </w:pPr>
            <w:r w:rsidRPr="00554AEB">
              <w:rPr>
                <w:sz w:val="24"/>
              </w:rPr>
              <w:t>Très épais, souvent en forme d’enclume</w:t>
            </w:r>
          </w:p>
        </w:tc>
        <w:tc>
          <w:tcPr>
            <w:tcW w:w="1567" w:type="dxa"/>
          </w:tcPr>
          <w:p w14:paraId="1FAC87E2" w14:textId="77777777" w:rsidR="00ED2874" w:rsidRPr="00554AEB" w:rsidRDefault="00ED2874" w:rsidP="00ED2874">
            <w:pPr>
              <w:rPr>
                <w:sz w:val="24"/>
              </w:rPr>
            </w:pPr>
          </w:p>
        </w:tc>
        <w:tc>
          <w:tcPr>
            <w:tcW w:w="1368" w:type="dxa"/>
          </w:tcPr>
          <w:p w14:paraId="38E5B17C" w14:textId="77777777" w:rsidR="00ED2874" w:rsidRPr="00554AEB" w:rsidRDefault="00ED2874" w:rsidP="00ED2874">
            <w:pPr>
              <w:rPr>
                <w:sz w:val="24"/>
              </w:rPr>
            </w:pPr>
          </w:p>
        </w:tc>
        <w:tc>
          <w:tcPr>
            <w:tcW w:w="2254" w:type="dxa"/>
          </w:tcPr>
          <w:p w14:paraId="5ED6A75B" w14:textId="77777777" w:rsidR="00ED2874" w:rsidRPr="00554AEB" w:rsidRDefault="00ED2874" w:rsidP="00ED2874">
            <w:pPr>
              <w:rPr>
                <w:sz w:val="24"/>
              </w:rPr>
            </w:pPr>
          </w:p>
        </w:tc>
        <w:tc>
          <w:tcPr>
            <w:tcW w:w="2177" w:type="dxa"/>
          </w:tcPr>
          <w:p w14:paraId="6BDF2892" w14:textId="77777777" w:rsidR="00ED2874" w:rsidRPr="00554AEB" w:rsidRDefault="00ED2874" w:rsidP="00ED2874">
            <w:pPr>
              <w:rPr>
                <w:sz w:val="24"/>
              </w:rPr>
            </w:pPr>
          </w:p>
        </w:tc>
      </w:tr>
    </w:tbl>
    <w:p w14:paraId="458CC557" w14:textId="77777777" w:rsidR="00ED2874" w:rsidRDefault="00ED2874" w:rsidP="00ED2874">
      <w:pPr>
        <w:rPr>
          <w:sz w:val="32"/>
        </w:rPr>
      </w:pPr>
      <w:r w:rsidRPr="00554AEB">
        <w:rPr>
          <w:sz w:val="32"/>
        </w:rPr>
        <w:t xml:space="preserve">Fais un « X » </w:t>
      </w:r>
      <w:r>
        <w:rPr>
          <w:sz w:val="32"/>
        </w:rPr>
        <w:t>dans les cases appropriées pour</w:t>
      </w:r>
    </w:p>
    <w:p w14:paraId="447B7592" w14:textId="77777777" w:rsidR="00ED2874" w:rsidRDefault="00ED2874" w:rsidP="00ED2874">
      <w:pPr>
        <w:rPr>
          <w:sz w:val="32"/>
        </w:rPr>
      </w:pPr>
      <w:r w:rsidRPr="00554AEB">
        <w:rPr>
          <w:sz w:val="32"/>
        </w:rPr>
        <w:t>décrire les nuages et les précipitations annoncées.</w:t>
      </w:r>
    </w:p>
    <w:p w14:paraId="07CB775B" w14:textId="548840D4" w:rsidR="0061085E" w:rsidRDefault="0061085E">
      <w:r>
        <w:br w:type="page"/>
      </w:r>
    </w:p>
    <w:p w14:paraId="0E01EB13" w14:textId="77777777" w:rsidR="00011135" w:rsidRPr="00011135" w:rsidRDefault="00011135" w:rsidP="008047C0">
      <w:pPr>
        <w:sectPr w:rsidR="00011135" w:rsidRPr="00011135" w:rsidSect="00B028EC">
          <w:pgSz w:w="12240" w:h="15840"/>
          <w:pgMar w:top="1170" w:right="1080" w:bottom="1440" w:left="1080" w:header="615" w:footer="706" w:gutter="0"/>
          <w:cols w:space="708"/>
          <w:docGrid w:linePitch="360"/>
        </w:sectPr>
      </w:pPr>
    </w:p>
    <w:bookmarkEnd w:id="35"/>
    <w:p w14:paraId="7578CF20" w14:textId="77777777" w:rsidR="00C53302" w:rsidRPr="00BF31BF" w:rsidRDefault="00C53302" w:rsidP="00C53302">
      <w:pPr>
        <w:pStyle w:val="Matire-Premirepage"/>
      </w:pPr>
      <w:r>
        <w:lastRenderedPageBreak/>
        <w:t>Arts</w:t>
      </w:r>
    </w:p>
    <w:p w14:paraId="36AEE98C" w14:textId="77777777" w:rsidR="00C53302" w:rsidRPr="00B06931" w:rsidRDefault="00C53302" w:rsidP="00C53302">
      <w:pPr>
        <w:pStyle w:val="Titredelactivit"/>
      </w:pPr>
      <w:bookmarkStart w:id="48" w:name="_Toc42508800"/>
      <w:r w:rsidRPr="00B06931">
        <w:t>Coucher de soleil</w:t>
      </w:r>
      <w:bookmarkEnd w:id="48"/>
    </w:p>
    <w:p w14:paraId="6F42817D" w14:textId="77777777" w:rsidR="00C53302" w:rsidRPr="00B06931" w:rsidRDefault="00C53302" w:rsidP="00C53302">
      <w:pPr>
        <w:pStyle w:val="Consigne-Titre"/>
      </w:pPr>
      <w:bookmarkStart w:id="49" w:name="_Toc42508801"/>
      <w:r w:rsidRPr="00B06931">
        <w:t>Consigne à l’élève</w:t>
      </w:r>
      <w:bookmarkEnd w:id="49"/>
    </w:p>
    <w:p w14:paraId="656E8C3F" w14:textId="77777777" w:rsidR="00C53302" w:rsidRPr="00B06931" w:rsidRDefault="00C53302" w:rsidP="00D93AFB">
      <w:r w:rsidRPr="00B06931">
        <w:t>As-tu déjà regardé un coucher de soleil? Te souviens-tu des couleurs présentes? Si tu as la chance d’en voir un, remarque bien les couleurs. Si ce n’est pas possible d’observer le coucher de soleil, il y a quelques photos en annexes pour t’aider à faire l’activité. Tu devras créer un coucher de soleil à partir de techniques de dessin. Au premier plan, tu devras dessiner à l’aide d’une couleur sombre, des éléments présents dans ton dessin (édifices, personnes, arbr</w:t>
      </w:r>
      <w:r>
        <w:t>es ou autres</w:t>
      </w:r>
      <w:r w:rsidRPr="00B06931">
        <w:t xml:space="preserve">). Au deuxième plan, tu feras ton coucher de soleil. Pour t’aider à préparer ton œuvre, tu peux compléter la fiche ‘Préparation pour un coucher de soleil’. Si tu n'es pas certain de comprendre les termes utilisés, tu peux te référer au lexique. </w:t>
      </w:r>
    </w:p>
    <w:p w14:paraId="5D074632" w14:textId="77777777" w:rsidR="00C53302" w:rsidRPr="00B06931" w:rsidRDefault="00C53302" w:rsidP="00C53302">
      <w:pPr>
        <w:pStyle w:val="Matriel-Titre"/>
      </w:pPr>
      <w:bookmarkStart w:id="50" w:name="_Toc42508802"/>
      <w:r w:rsidRPr="00B06931">
        <w:t>Matériel requis</w:t>
      </w:r>
      <w:bookmarkEnd w:id="50"/>
    </w:p>
    <w:p w14:paraId="7B1CC8EC" w14:textId="300E3B4C" w:rsidR="00C53302" w:rsidRDefault="00C53302" w:rsidP="00D93AFB">
      <w:bookmarkStart w:id="51" w:name="_Hlk42108993"/>
      <w:r w:rsidRPr="00B06931">
        <w:t>Utilise le matériel que tu as à la maison</w:t>
      </w:r>
      <w:r w:rsidR="00D93AFB">
        <w:t xml:space="preserve"> </w:t>
      </w:r>
      <w:r w:rsidRPr="00B06931">
        <w:t xml:space="preserve">: </w:t>
      </w:r>
    </w:p>
    <w:p w14:paraId="76442A0D" w14:textId="77777777" w:rsidR="00D93AFB" w:rsidRPr="00B06931" w:rsidRDefault="00D93AFB" w:rsidP="00D93AFB"/>
    <w:p w14:paraId="1A5500FE" w14:textId="12C0618E" w:rsidR="00C53302" w:rsidRPr="00D93AFB" w:rsidRDefault="00C53302" w:rsidP="00D93AFB">
      <w:pPr>
        <w:pStyle w:val="Matriel-Texte"/>
      </w:pPr>
      <w:r w:rsidRPr="00D93AFB">
        <w:t>Feuille blanche</w:t>
      </w:r>
      <w:r w:rsidR="00D93AFB">
        <w:t>;</w:t>
      </w:r>
    </w:p>
    <w:p w14:paraId="4A13E278" w14:textId="05241277" w:rsidR="00C53302" w:rsidRPr="00D93AFB" w:rsidRDefault="00C53302" w:rsidP="00D93AFB">
      <w:pPr>
        <w:pStyle w:val="Matriel-Texte"/>
      </w:pPr>
      <w:r w:rsidRPr="00D93AFB">
        <w:t>Crayon de plomb (pour dessiner les éléments au premier plan)</w:t>
      </w:r>
      <w:r w:rsidR="00D93AFB">
        <w:t>;</w:t>
      </w:r>
    </w:p>
    <w:p w14:paraId="77E3F965" w14:textId="711124F8" w:rsidR="00C53302" w:rsidRPr="00D93AFB" w:rsidRDefault="00C53302" w:rsidP="00D93AFB">
      <w:pPr>
        <w:pStyle w:val="Matriel-Texte"/>
      </w:pPr>
      <w:r w:rsidRPr="00D93AFB">
        <w:t>Crayons de couleur (pour effectuer ton coucher de soleil)</w:t>
      </w:r>
      <w:r w:rsidR="00D93AFB">
        <w:t>;</w:t>
      </w:r>
    </w:p>
    <w:p w14:paraId="7FE395CB" w14:textId="504701AF" w:rsidR="00C53302" w:rsidRPr="00D93AFB" w:rsidRDefault="00C53302" w:rsidP="00D93AFB">
      <w:pPr>
        <w:pStyle w:val="Matriel-Texte"/>
      </w:pPr>
      <w:r w:rsidRPr="00D93AFB">
        <w:t>Marqueurs de couleurs</w:t>
      </w:r>
      <w:r w:rsidR="00D93AFB">
        <w:t>;</w:t>
      </w:r>
    </w:p>
    <w:p w14:paraId="58F6818F" w14:textId="4ED70680" w:rsidR="00C53302" w:rsidRPr="00D93AFB" w:rsidRDefault="00C53302" w:rsidP="00D93AFB">
      <w:pPr>
        <w:pStyle w:val="Matriel-Texte"/>
      </w:pPr>
      <w:r w:rsidRPr="00D93AFB">
        <w:t>Pastels secs ou gras</w:t>
      </w:r>
      <w:r w:rsidR="00D93AFB">
        <w:t>;</w:t>
      </w:r>
      <w:r w:rsidRPr="00D93AFB">
        <w:t xml:space="preserve"> </w:t>
      </w:r>
    </w:p>
    <w:p w14:paraId="03D52BB0" w14:textId="2A213F55" w:rsidR="00C53302" w:rsidRPr="00D93AFB" w:rsidRDefault="00C53302" w:rsidP="00D93AFB">
      <w:pPr>
        <w:pStyle w:val="Matriel-Texte"/>
      </w:pPr>
      <w:r w:rsidRPr="00D93AFB">
        <w:t>Peinture (pinceaux)</w:t>
      </w:r>
      <w:r w:rsidR="00D93AFB">
        <w:t>.</w:t>
      </w:r>
    </w:p>
    <w:tbl>
      <w:tblPr>
        <w:tblW w:w="10800" w:type="dxa"/>
        <w:tblInd w:w="-360" w:type="dxa"/>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C53302" w:rsidRPr="00BF31BF" w14:paraId="2BC547DA" w14:textId="77777777" w:rsidTr="00C53302">
        <w:tc>
          <w:tcPr>
            <w:tcW w:w="10800" w:type="dxa"/>
            <w:shd w:val="clear" w:color="auto" w:fill="DDECEE" w:themeFill="accent5" w:themeFillTint="33"/>
            <w:tcMar>
              <w:top w:w="360" w:type="dxa"/>
              <w:left w:w="360" w:type="dxa"/>
              <w:bottom w:w="360" w:type="dxa"/>
              <w:right w:w="360" w:type="dxa"/>
            </w:tcMar>
          </w:tcPr>
          <w:p w14:paraId="23F99F29" w14:textId="77777777" w:rsidR="00C53302" w:rsidRPr="00B06931" w:rsidRDefault="00C53302" w:rsidP="00CB32EB">
            <w:pPr>
              <w:pStyle w:val="Tableau-Informationauxparents"/>
            </w:pPr>
            <w:bookmarkStart w:id="52" w:name="_Toc42508803"/>
            <w:bookmarkEnd w:id="51"/>
            <w:r w:rsidRPr="00B06931">
              <w:t>Information aux parents</w:t>
            </w:r>
            <w:bookmarkEnd w:id="52"/>
          </w:p>
          <w:p w14:paraId="3A5B9F6B" w14:textId="77777777" w:rsidR="00C53302" w:rsidRPr="00B06931" w:rsidRDefault="00C53302" w:rsidP="00CB32EB">
            <w:pPr>
              <w:pStyle w:val="Tableau-titre"/>
            </w:pPr>
            <w:r w:rsidRPr="00B06931">
              <w:t>À propos de l’activité</w:t>
            </w:r>
          </w:p>
          <w:p w14:paraId="67FF9633" w14:textId="77777777" w:rsidR="00C53302" w:rsidRPr="00B06931" w:rsidRDefault="00C53302" w:rsidP="00CB32EB">
            <w:pPr>
              <w:pStyle w:val="Tableau-texte"/>
            </w:pPr>
            <w:r w:rsidRPr="00B06931">
              <w:t>Votre enfant s’exercera à :</w:t>
            </w:r>
          </w:p>
          <w:p w14:paraId="5332038F" w14:textId="5DF1150F" w:rsidR="00C53302" w:rsidRPr="00B06931" w:rsidRDefault="00C53302" w:rsidP="00D93AFB">
            <w:pPr>
              <w:pStyle w:val="Tableau-Liste"/>
            </w:pPr>
            <w:r w:rsidRPr="00B06931">
              <w:t>Réaliser une œuvre plastique personnelle</w:t>
            </w:r>
          </w:p>
          <w:p w14:paraId="40BF6768" w14:textId="1C13A102" w:rsidR="00C53302" w:rsidRPr="00B06931" w:rsidRDefault="00C53302" w:rsidP="00D93AFB">
            <w:pPr>
              <w:pStyle w:val="Tableau-Liste"/>
            </w:pPr>
            <w:r w:rsidRPr="00B06931">
              <w:t>Faire un croquis de son idée</w:t>
            </w:r>
          </w:p>
          <w:p w14:paraId="09EECE30" w14:textId="06251948" w:rsidR="00C53302" w:rsidRPr="00B06931" w:rsidRDefault="00C53302" w:rsidP="00D93AFB">
            <w:pPr>
              <w:pStyle w:val="Tableau-Liste"/>
            </w:pPr>
            <w:r w:rsidRPr="00B06931">
              <w:t>Mettre les éléments en perspective</w:t>
            </w:r>
          </w:p>
          <w:p w14:paraId="2968ACE7" w14:textId="4B9210E1" w:rsidR="00C53302" w:rsidRPr="00B06931" w:rsidRDefault="00C53302" w:rsidP="00D93AFB">
            <w:pPr>
              <w:pStyle w:val="Tableau-Liste"/>
            </w:pPr>
            <w:r w:rsidRPr="00B06931">
              <w:t>Utiliser du langage plastique (lignes, couleurs, perspective…)</w:t>
            </w:r>
          </w:p>
          <w:p w14:paraId="2434B70C" w14:textId="1D832B75" w:rsidR="00C53302" w:rsidRPr="00B06931" w:rsidRDefault="00C53302" w:rsidP="00D93AFB">
            <w:pPr>
              <w:pStyle w:val="Tableau-Liste"/>
            </w:pPr>
            <w:r w:rsidRPr="00B06931">
              <w:t>Utiliser le lexique pour la compréhension du vocabulaire plastique</w:t>
            </w:r>
          </w:p>
          <w:p w14:paraId="155F1C42" w14:textId="77777777" w:rsidR="00C53302" w:rsidRPr="00B06931" w:rsidRDefault="00C53302" w:rsidP="00CB32EB">
            <w:pPr>
              <w:pStyle w:val="Tableau-texte"/>
            </w:pPr>
            <w:r w:rsidRPr="00B06931">
              <w:t>Vous pourriez :</w:t>
            </w:r>
          </w:p>
          <w:p w14:paraId="7CCBBBBB" w14:textId="0B88CB64" w:rsidR="00C53302" w:rsidRDefault="00C53302" w:rsidP="00D93AFB">
            <w:pPr>
              <w:pStyle w:val="Tableau-Liste"/>
            </w:pPr>
            <w:r w:rsidRPr="00B06931">
              <w:t>Observer un coucher de soleil avec votre enfant et lui faire observer les couleurs présentes;</w:t>
            </w:r>
          </w:p>
          <w:p w14:paraId="2EEDF822" w14:textId="12609C2A" w:rsidR="00C53302" w:rsidRPr="00B06931" w:rsidRDefault="00C53302" w:rsidP="00D93AFB">
            <w:pPr>
              <w:pStyle w:val="Tableau-Liste"/>
            </w:pPr>
            <w:r w:rsidRPr="000212F5">
              <w:t>Essayer de trouver des œuvres ayant comme thème le coucher de soleil;</w:t>
            </w:r>
          </w:p>
          <w:p w14:paraId="7A550C49" w14:textId="6A0E65D8" w:rsidR="00C53302" w:rsidRPr="00B06931" w:rsidRDefault="00C53302" w:rsidP="00D93AFB">
            <w:pPr>
              <w:pStyle w:val="Tableau-Liste"/>
            </w:pPr>
            <w:r w:rsidRPr="00B06931">
              <w:t>Visiter un musée virtuel.</w:t>
            </w:r>
          </w:p>
        </w:tc>
      </w:tr>
    </w:tbl>
    <w:p w14:paraId="439FB9D1" w14:textId="77777777" w:rsidR="00C53302" w:rsidRPr="00B06931" w:rsidRDefault="00C53302" w:rsidP="00C53302">
      <w:pPr>
        <w:pStyle w:val="Crdit"/>
      </w:pPr>
      <w:r w:rsidRPr="00B06931">
        <w:t>Crédits : Joannie Vézina, enseignante à la Commission scolaire de la Côte-du-Sud.</w:t>
      </w:r>
    </w:p>
    <w:p w14:paraId="6615FEC2" w14:textId="77777777" w:rsidR="00C53302" w:rsidRDefault="00C53302">
      <w:pPr>
        <w:rPr>
          <w:rFonts w:cs="Arial"/>
          <w:b/>
          <w:color w:val="737373"/>
          <w:szCs w:val="22"/>
        </w:rPr>
      </w:pPr>
      <w:r>
        <w:br w:type="page"/>
      </w:r>
    </w:p>
    <w:p w14:paraId="61A85227" w14:textId="4828F399" w:rsidR="00C53302" w:rsidRDefault="00C53302" w:rsidP="00C53302">
      <w:pPr>
        <w:pStyle w:val="Matire-Premirepage"/>
      </w:pPr>
      <w:r>
        <w:lastRenderedPageBreak/>
        <w:t>Arts</w:t>
      </w:r>
    </w:p>
    <w:p w14:paraId="11648A19" w14:textId="2EA35985" w:rsidR="00C53302" w:rsidRDefault="00C53302" w:rsidP="00C53302">
      <w:pPr>
        <w:pStyle w:val="Titredelactivit"/>
        <w:tabs>
          <w:tab w:val="left" w:pos="7170"/>
        </w:tabs>
      </w:pPr>
      <w:bookmarkStart w:id="53" w:name="_Toc37081408"/>
      <w:bookmarkStart w:id="54" w:name="_Toc42508804"/>
      <w:bookmarkStart w:id="55" w:name="_Hlk42024047"/>
      <w:r>
        <w:t>Annexe 1</w:t>
      </w:r>
      <w:r w:rsidR="00683136">
        <w:t xml:space="preserve"> </w:t>
      </w:r>
      <w:r>
        <w:t xml:space="preserve">– </w:t>
      </w:r>
      <w:bookmarkEnd w:id="53"/>
      <w:r>
        <w:t>Préparation pour le coucher de soleil</w:t>
      </w:r>
      <w:bookmarkEnd w:id="54"/>
    </w:p>
    <w:tbl>
      <w:tblPr>
        <w:tblStyle w:val="Grilledutableau"/>
        <w:tblW w:w="0" w:type="auto"/>
        <w:tblLook w:val="04A0" w:firstRow="1" w:lastRow="0" w:firstColumn="1" w:lastColumn="0" w:noHBand="0" w:noVBand="1"/>
      </w:tblPr>
      <w:tblGrid>
        <w:gridCol w:w="10070"/>
      </w:tblGrid>
      <w:tr w:rsidR="00C53302" w14:paraId="21DD5083" w14:textId="77777777" w:rsidTr="00C53302">
        <w:tc>
          <w:tcPr>
            <w:tcW w:w="10070" w:type="dxa"/>
          </w:tcPr>
          <w:p w14:paraId="2264731B" w14:textId="735DBA3A" w:rsidR="00C53302" w:rsidRDefault="00C53302" w:rsidP="00D93AFB">
            <w:pPr>
              <w:tabs>
                <w:tab w:val="left" w:pos="2400"/>
              </w:tabs>
            </w:pPr>
            <w:r w:rsidRPr="008C49C1">
              <w:t>Technique</w:t>
            </w:r>
            <w:r>
              <w:t xml:space="preserve"> choisie</w:t>
            </w:r>
            <w:r w:rsidR="00D93AFB">
              <w:tab/>
            </w:r>
          </w:p>
          <w:p w14:paraId="6DBE46B8" w14:textId="77777777" w:rsidR="00D93AFB" w:rsidRDefault="00D93AFB" w:rsidP="00D93AFB">
            <w:pPr>
              <w:tabs>
                <w:tab w:val="left" w:pos="2400"/>
              </w:tabs>
            </w:pPr>
          </w:p>
          <w:p w14:paraId="3049FF8B" w14:textId="77777777" w:rsidR="00C53302" w:rsidRDefault="00C53302" w:rsidP="00D93AFB"/>
        </w:tc>
      </w:tr>
      <w:tr w:rsidR="00C53302" w14:paraId="71C95A99" w14:textId="77777777" w:rsidTr="00C53302">
        <w:trPr>
          <w:trHeight w:val="1813"/>
        </w:trPr>
        <w:tc>
          <w:tcPr>
            <w:tcW w:w="10070" w:type="dxa"/>
          </w:tcPr>
          <w:p w14:paraId="1BC20538" w14:textId="77777777" w:rsidR="00C53302" w:rsidRDefault="00C53302" w:rsidP="00D93AFB">
            <w:r>
              <w:t>Couleurs choisies</w:t>
            </w:r>
          </w:p>
          <w:p w14:paraId="42668356" w14:textId="77777777" w:rsidR="00C53302" w:rsidRDefault="00C53302" w:rsidP="00D93AFB"/>
        </w:tc>
      </w:tr>
      <w:tr w:rsidR="00C53302" w14:paraId="6E940EEC" w14:textId="77777777" w:rsidTr="00C53302">
        <w:trPr>
          <w:trHeight w:val="3100"/>
        </w:trPr>
        <w:tc>
          <w:tcPr>
            <w:tcW w:w="10070" w:type="dxa"/>
          </w:tcPr>
          <w:p w14:paraId="79993B5F" w14:textId="77777777" w:rsidR="00C53302" w:rsidRDefault="00C53302" w:rsidP="00D93AFB">
            <w:r>
              <w:t xml:space="preserve">Éléments présents au </w:t>
            </w:r>
            <w:r w:rsidRPr="008C49C1">
              <w:rPr>
                <w:bCs/>
              </w:rPr>
              <w:t>premier plan</w:t>
            </w:r>
          </w:p>
          <w:p w14:paraId="54A5900C" w14:textId="77777777" w:rsidR="00C53302" w:rsidRDefault="00C53302" w:rsidP="00D93AFB"/>
        </w:tc>
      </w:tr>
      <w:tr w:rsidR="00C53302" w14:paraId="3A9601D6" w14:textId="77777777" w:rsidTr="00C53302">
        <w:trPr>
          <w:trHeight w:val="3967"/>
        </w:trPr>
        <w:tc>
          <w:tcPr>
            <w:tcW w:w="10070" w:type="dxa"/>
          </w:tcPr>
          <w:p w14:paraId="1CE1E818" w14:textId="77777777" w:rsidR="00C53302" w:rsidRPr="006E19ED" w:rsidRDefault="00C53302" w:rsidP="00D93AFB">
            <w:r>
              <w:t xml:space="preserve">Éléments présents au </w:t>
            </w:r>
            <w:r w:rsidRPr="006E19ED">
              <w:t>deuxième plan</w:t>
            </w:r>
          </w:p>
          <w:p w14:paraId="410D6986" w14:textId="77777777" w:rsidR="00C53302" w:rsidRDefault="00C53302" w:rsidP="00D93AFB"/>
        </w:tc>
      </w:tr>
    </w:tbl>
    <w:p w14:paraId="51966955" w14:textId="77777777" w:rsidR="00C53302" w:rsidRPr="00683136" w:rsidRDefault="00C53302" w:rsidP="00683136"/>
    <w:p w14:paraId="457EBF2E" w14:textId="77777777" w:rsidR="00C53302" w:rsidRDefault="00C53302" w:rsidP="00683136">
      <w:pPr>
        <w:rPr>
          <w:rFonts w:cs="Arial"/>
          <w:b/>
          <w:color w:val="737373"/>
          <w:szCs w:val="22"/>
        </w:rPr>
      </w:pPr>
      <w:r w:rsidRPr="00683136">
        <w:br w:type="page"/>
      </w:r>
    </w:p>
    <w:p w14:paraId="5B98A7C4" w14:textId="5D416DAF" w:rsidR="00C53302" w:rsidRPr="000212F5" w:rsidRDefault="00C53302" w:rsidP="00C53302">
      <w:pPr>
        <w:pStyle w:val="Matire-Premirepage"/>
      </w:pPr>
      <w:r>
        <w:lastRenderedPageBreak/>
        <w:t>Arts</w:t>
      </w:r>
    </w:p>
    <w:p w14:paraId="0A68F401" w14:textId="37D72C1B" w:rsidR="00C53302" w:rsidRPr="00E43364" w:rsidRDefault="00C53302" w:rsidP="00C53302">
      <w:pPr>
        <w:pStyle w:val="Titredelactivit"/>
      </w:pPr>
      <w:bookmarkStart w:id="56" w:name="_Toc42508805"/>
      <w:r w:rsidRPr="00E43364">
        <w:t xml:space="preserve">Annexe </w:t>
      </w:r>
      <w:r>
        <w:t>2</w:t>
      </w:r>
      <w:r w:rsidR="00683136">
        <w:t xml:space="preserve"> </w:t>
      </w:r>
      <w:r w:rsidRPr="00E43364">
        <w:t xml:space="preserve">– </w:t>
      </w:r>
      <w:r>
        <w:t>Exemples de coucher de soleil</w:t>
      </w:r>
      <w:bookmarkEnd w:id="56"/>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0"/>
      </w:tblGrid>
      <w:tr w:rsidR="00D93AFB" w14:paraId="1BBA658D" w14:textId="77777777" w:rsidTr="00D93AFB">
        <w:trPr>
          <w:trHeight w:val="3025"/>
          <w:jc w:val="center"/>
        </w:trPr>
        <w:tc>
          <w:tcPr>
            <w:tcW w:w="5240" w:type="dxa"/>
          </w:tcPr>
          <w:p w14:paraId="60DD0FF7" w14:textId="60345016" w:rsidR="00D93AFB" w:rsidRDefault="00D93AFB" w:rsidP="00D93AFB">
            <w:r w:rsidRPr="006A7612">
              <w:rPr>
                <w:noProof/>
                <w:lang w:val="fr-CA"/>
              </w:rPr>
              <w:drawing>
                <wp:inline distT="0" distB="0" distL="0" distR="0" wp14:anchorId="51F14CC2" wp14:editId="311A967A">
                  <wp:extent cx="2465705" cy="1850390"/>
                  <wp:effectExtent l="0" t="0" r="0" b="0"/>
                  <wp:docPr id="16" name="Image 16" descr="C:\Users\Sylvain T-C\AppData\Local\Microsoft\Windows\INetCache\Content.MSO\2398B10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ylvain T-C\AppData\Local\Microsoft\Windows\INetCache\Content.MSO\2398B105.tmp"/>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465705" cy="1850390"/>
                          </a:xfrm>
                          <a:prstGeom prst="rect">
                            <a:avLst/>
                          </a:prstGeom>
                          <a:noFill/>
                          <a:ln>
                            <a:noFill/>
                          </a:ln>
                        </pic:spPr>
                      </pic:pic>
                    </a:graphicData>
                  </a:graphic>
                </wp:inline>
              </w:drawing>
            </w:r>
          </w:p>
        </w:tc>
      </w:tr>
      <w:tr w:rsidR="00D93AFB" w14:paraId="3C8B6AE5" w14:textId="77777777" w:rsidTr="00D93AFB">
        <w:trPr>
          <w:trHeight w:val="2544"/>
          <w:jc w:val="center"/>
        </w:trPr>
        <w:tc>
          <w:tcPr>
            <w:tcW w:w="5240" w:type="dxa"/>
          </w:tcPr>
          <w:p w14:paraId="58D69E80" w14:textId="4D18D3BF" w:rsidR="00D93AFB" w:rsidRDefault="00D93AFB" w:rsidP="00D93AFB">
            <w:r w:rsidRPr="00E43364">
              <w:rPr>
                <w:noProof/>
                <w:lang w:val="fr-CA"/>
              </w:rPr>
              <w:drawing>
                <wp:inline distT="0" distB="0" distL="0" distR="0" wp14:anchorId="4C803581" wp14:editId="6D917E03">
                  <wp:extent cx="3048000" cy="1507490"/>
                  <wp:effectExtent l="0" t="0" r="0" b="0"/>
                  <wp:docPr id="17" name="Image 17" descr="C:\Users\Sylvain T-C\AppData\Local\Microsoft\Windows\INetCache\Content.MSO\8B9C0E5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ylvain T-C\AppData\Local\Microsoft\Windows\INetCache\Content.MSO\8B9C0E5B.tmp"/>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048000" cy="1507490"/>
                          </a:xfrm>
                          <a:prstGeom prst="rect">
                            <a:avLst/>
                          </a:prstGeom>
                          <a:noFill/>
                          <a:ln>
                            <a:noFill/>
                          </a:ln>
                        </pic:spPr>
                      </pic:pic>
                    </a:graphicData>
                  </a:graphic>
                </wp:inline>
              </w:drawing>
            </w:r>
          </w:p>
        </w:tc>
      </w:tr>
      <w:tr w:rsidR="00D93AFB" w14:paraId="05066337" w14:textId="77777777" w:rsidTr="00D93AFB">
        <w:trPr>
          <w:jc w:val="center"/>
        </w:trPr>
        <w:tc>
          <w:tcPr>
            <w:tcW w:w="5240" w:type="dxa"/>
          </w:tcPr>
          <w:p w14:paraId="3B1A7C9A" w14:textId="022B0135" w:rsidR="00D93AFB" w:rsidRDefault="00D93AFB" w:rsidP="00D93AFB">
            <w:r w:rsidRPr="00E43364">
              <w:rPr>
                <w:noProof/>
                <w:lang w:val="fr-CA"/>
              </w:rPr>
              <w:drawing>
                <wp:inline distT="0" distB="0" distL="0" distR="0" wp14:anchorId="4CE8342F" wp14:editId="0326D954">
                  <wp:extent cx="2465705" cy="1850390"/>
                  <wp:effectExtent l="0" t="0" r="0" b="0"/>
                  <wp:docPr id="18" name="Image 18" descr="Coucher du soleil..... | On en profite du soleil il est rare… | Flick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oucher du soleil..... | On en profite du soleil il est rare… | Flick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465705" cy="1850390"/>
                          </a:xfrm>
                          <a:prstGeom prst="rect">
                            <a:avLst/>
                          </a:prstGeom>
                          <a:noFill/>
                          <a:ln>
                            <a:noFill/>
                          </a:ln>
                        </pic:spPr>
                      </pic:pic>
                    </a:graphicData>
                  </a:graphic>
                </wp:inline>
              </w:drawing>
            </w:r>
          </w:p>
          <w:p w14:paraId="46D9F8E3" w14:textId="77777777" w:rsidR="00D93AFB" w:rsidRDefault="00D93AFB" w:rsidP="00D93AFB"/>
          <w:p w14:paraId="4B90973A" w14:textId="4B05DDCA" w:rsidR="00D93AFB" w:rsidRDefault="00D93AFB" w:rsidP="00D93AFB">
            <w:r>
              <w:t xml:space="preserve">*Images libres de droit: </w:t>
            </w:r>
            <w:r w:rsidRPr="00E43364">
              <w:t>flickr.com</w:t>
            </w:r>
          </w:p>
        </w:tc>
      </w:tr>
    </w:tbl>
    <w:p w14:paraId="7765901E" w14:textId="77777777" w:rsidR="00C53302" w:rsidRPr="00683136" w:rsidRDefault="00C53302" w:rsidP="00683136"/>
    <w:p w14:paraId="666FDA04" w14:textId="77777777" w:rsidR="00C53302" w:rsidRPr="00683136" w:rsidRDefault="00C53302" w:rsidP="00683136">
      <w:pPr>
        <w:rPr>
          <w:rStyle w:val="Lienhypertexte"/>
        </w:rPr>
      </w:pPr>
      <w:r w:rsidRPr="00683136">
        <w:fldChar w:fldCharType="begin"/>
      </w:r>
      <w:r w:rsidRPr="00683136">
        <w:instrText xml:space="preserve"> HYPERLINK "https://www.google.ca/imgres?imgurl=https%3A%2F%2Flive.staticflickr.com%2F2264%2F2080241106_62abaa3212_z.jpg&amp;imgrefurl=https%3A%2F%2Fwww.flickr.com%2Fphotos%2Fhusseinabdallah%2F2080241106%2F&amp;tbnid=dI3BYLdC9WP2zM&amp;vet=12ahUKEwiehe2W9dfpAhVHiOAKHR1ADSQQMygEegUIARDzAQ..i&amp;docid=RZ64zxTX6hoCnM&amp;w=640&amp;h=480&amp;itg=1&amp;hl=fr&amp;safe=images&amp;ved=2ahUKEwiehe2W9dfpAhVHiOAKHR1ADSQQMygEegUIARDzAQ" </w:instrText>
      </w:r>
      <w:r w:rsidRPr="00683136">
        <w:fldChar w:fldCharType="separate"/>
      </w:r>
    </w:p>
    <w:p w14:paraId="6C0BA60A" w14:textId="1BF24550" w:rsidR="00C53302" w:rsidRPr="00683136" w:rsidRDefault="00C53302" w:rsidP="00683136">
      <w:pPr>
        <w:rPr>
          <w:rStyle w:val="Lienhypertexte"/>
        </w:rPr>
      </w:pPr>
    </w:p>
    <w:p w14:paraId="15EDBEA1" w14:textId="63818EE5" w:rsidR="00D93AFB" w:rsidRDefault="00C53302" w:rsidP="00683136">
      <w:r w:rsidRPr="00683136">
        <w:fldChar w:fldCharType="end"/>
      </w:r>
    </w:p>
    <w:p w14:paraId="0CA2666C" w14:textId="69F8FF4E" w:rsidR="00C53302" w:rsidRDefault="00C53302">
      <w:r>
        <w:br w:type="page"/>
      </w:r>
    </w:p>
    <w:p w14:paraId="4D400491" w14:textId="47FA9BB5" w:rsidR="00C53302" w:rsidRDefault="00C53302" w:rsidP="00C53302">
      <w:pPr>
        <w:pStyle w:val="Matire-Premirepage"/>
      </w:pPr>
      <w:r>
        <w:lastRenderedPageBreak/>
        <w:t>Arts</w:t>
      </w:r>
    </w:p>
    <w:p w14:paraId="247C24E4" w14:textId="420DE933" w:rsidR="00C53302" w:rsidRPr="00E43364" w:rsidRDefault="00C53302" w:rsidP="00C53302">
      <w:pPr>
        <w:pStyle w:val="Titredelactivit"/>
      </w:pPr>
      <w:bookmarkStart w:id="57" w:name="_Toc42508806"/>
      <w:r w:rsidRPr="00E43364">
        <w:t xml:space="preserve">Annexe </w:t>
      </w:r>
      <w:r>
        <w:t>3</w:t>
      </w:r>
      <w:r w:rsidR="00683136">
        <w:t xml:space="preserve"> </w:t>
      </w:r>
      <w:r w:rsidRPr="00E43364">
        <w:t xml:space="preserve">– </w:t>
      </w:r>
      <w:r>
        <w:t>Lexique du vocabulaires plastique</w:t>
      </w:r>
      <w:bookmarkEnd w:id="57"/>
    </w:p>
    <w:p w14:paraId="499FFE24" w14:textId="77777777" w:rsidR="00C53302" w:rsidRPr="00E43364" w:rsidRDefault="00C53302" w:rsidP="00C53302"/>
    <w:p w14:paraId="19E59794" w14:textId="77777777" w:rsidR="00C53302" w:rsidRDefault="00C53302" w:rsidP="00D93AFB">
      <w:r w:rsidRPr="00E43364">
        <w:t>Technique : C’est ce qui est utilisé pour créer l’œuvre ( dessin, peinture, gravure, sculpture…)</w:t>
      </w:r>
      <w:r>
        <w:t>.</w:t>
      </w:r>
    </w:p>
    <w:p w14:paraId="17F4BCD8" w14:textId="77777777" w:rsidR="00C53302" w:rsidRDefault="00C53302" w:rsidP="00D93AFB"/>
    <w:p w14:paraId="22FD672A" w14:textId="77777777" w:rsidR="00C53302" w:rsidRDefault="00C53302" w:rsidP="00D93AFB"/>
    <w:p w14:paraId="6E6B6EAD" w14:textId="77777777" w:rsidR="00C53302" w:rsidRPr="00E43364" w:rsidRDefault="00C53302" w:rsidP="00D93AFB"/>
    <w:p w14:paraId="2A81DA6F" w14:textId="77777777" w:rsidR="00C53302" w:rsidRDefault="00C53302" w:rsidP="00D93AFB">
      <w:r w:rsidRPr="00E43364">
        <w:t xml:space="preserve">Premier plan : C’est ce qui se trouve le plus près de tes yeux. Comme l’image est proche, il est normal que les éléments soient plus gros. </w:t>
      </w:r>
    </w:p>
    <w:p w14:paraId="52A5AA44" w14:textId="77777777" w:rsidR="00C53302" w:rsidRDefault="00C53302" w:rsidP="00D93AFB"/>
    <w:p w14:paraId="3881D9A8" w14:textId="77777777" w:rsidR="00C53302" w:rsidRPr="00E43364" w:rsidRDefault="00C53302" w:rsidP="00D93AFB"/>
    <w:p w14:paraId="6887CB89" w14:textId="77777777" w:rsidR="00C53302" w:rsidRPr="00E43364" w:rsidRDefault="00C53302" w:rsidP="00D93AFB">
      <w:r w:rsidRPr="00E43364">
        <w:t xml:space="preserve">Deuxième plan : C’est ce qui se trouve derrière le premier plan. C’est plus loin que les éléments du premier plan, ce sera plus petit et avec moins de détails. </w:t>
      </w:r>
    </w:p>
    <w:p w14:paraId="3C9827E1" w14:textId="77777777" w:rsidR="00C53302" w:rsidRPr="00E43364" w:rsidRDefault="00C53302" w:rsidP="00C53302">
      <w:pPr>
        <w:pStyle w:val="Consigne-Texte"/>
        <w:numPr>
          <w:ilvl w:val="0"/>
          <w:numId w:val="0"/>
        </w:numPr>
        <w:rPr>
          <w:lang w:eastAsia="fr-CA"/>
        </w:rPr>
      </w:pPr>
    </w:p>
    <w:p w14:paraId="343EA5CD" w14:textId="77777777" w:rsidR="00C53302" w:rsidRDefault="00C53302" w:rsidP="00C53302">
      <w:pPr>
        <w:pStyle w:val="Matire-Premirepage"/>
      </w:pPr>
    </w:p>
    <w:bookmarkEnd w:id="55"/>
    <w:p w14:paraId="3CA8221D" w14:textId="77777777" w:rsidR="00C53302" w:rsidRDefault="00C53302" w:rsidP="00C53302">
      <w:pPr>
        <w:pStyle w:val="Matire-Premirepage"/>
      </w:pPr>
    </w:p>
    <w:p w14:paraId="3C64C60E" w14:textId="77777777" w:rsidR="00F04CF9" w:rsidRDefault="00F04CF9" w:rsidP="008047C0"/>
    <w:p w14:paraId="010EE593" w14:textId="77777777" w:rsidR="00F04CF9" w:rsidRDefault="00F04CF9" w:rsidP="008047C0"/>
    <w:p w14:paraId="0AA4E273" w14:textId="78D84010" w:rsidR="00F04CF9" w:rsidRDefault="00B52DD7" w:rsidP="008047C0">
      <w:pPr>
        <w:sectPr w:rsidR="00F04CF9" w:rsidSect="00B028EC">
          <w:pgSz w:w="12240" w:h="15840"/>
          <w:pgMar w:top="1170" w:right="1080" w:bottom="1440" w:left="1080" w:header="615" w:footer="706" w:gutter="0"/>
          <w:cols w:space="708"/>
          <w:docGrid w:linePitch="360"/>
        </w:sectPr>
      </w:pPr>
      <w:r>
        <w:br w:type="page"/>
      </w:r>
      <w:bookmarkStart w:id="58" w:name="_GoBack"/>
      <w:bookmarkEnd w:id="58"/>
    </w:p>
    <w:p w14:paraId="084ED1FF" w14:textId="77777777" w:rsidR="004D772A" w:rsidRPr="00BF31BF" w:rsidRDefault="004D772A" w:rsidP="004D772A">
      <w:pPr>
        <w:pStyle w:val="Matire-Premirepage"/>
      </w:pPr>
      <w:bookmarkStart w:id="59" w:name="_Hlk37078714"/>
      <w:r>
        <w:lastRenderedPageBreak/>
        <w:t>Éthique et culture religieuse</w:t>
      </w:r>
    </w:p>
    <w:p w14:paraId="52DAC5F4" w14:textId="77777777" w:rsidR="004D772A" w:rsidRPr="00BF31BF" w:rsidRDefault="004D772A" w:rsidP="004D772A">
      <w:pPr>
        <w:pStyle w:val="Titredelactivit"/>
        <w:tabs>
          <w:tab w:val="left" w:pos="7170"/>
        </w:tabs>
      </w:pPr>
      <w:bookmarkStart w:id="60" w:name="_Toc42508807"/>
      <w:r>
        <w:t>Un tour de Montréal</w:t>
      </w:r>
      <w:bookmarkEnd w:id="60"/>
    </w:p>
    <w:p w14:paraId="2DE902D3" w14:textId="77777777" w:rsidR="004D772A" w:rsidRPr="00BF31BF" w:rsidRDefault="004D772A" w:rsidP="004D772A">
      <w:pPr>
        <w:pStyle w:val="Consigne-Titre"/>
      </w:pPr>
      <w:bookmarkStart w:id="61" w:name="_Toc37081410"/>
      <w:bookmarkStart w:id="62" w:name="_Toc42508808"/>
      <w:r w:rsidRPr="00BF31BF">
        <w:t>Consigne à l’élève</w:t>
      </w:r>
      <w:bookmarkEnd w:id="61"/>
      <w:bookmarkEnd w:id="62"/>
    </w:p>
    <w:p w14:paraId="5F1E22AE" w14:textId="77777777" w:rsidR="004D772A" w:rsidRDefault="004D772A" w:rsidP="004D772A">
      <w:pPr>
        <w:pStyle w:val="Consigne-Texte"/>
        <w:numPr>
          <w:ilvl w:val="0"/>
          <w:numId w:val="28"/>
        </w:numPr>
        <w:ind w:left="360"/>
      </w:pPr>
      <w:r>
        <w:t xml:space="preserve">Évade-toi dans la métropole qu'est Montréal et découvre comment la religion a laissé ses traces un peu partout dans la ville. </w:t>
      </w:r>
    </w:p>
    <w:p w14:paraId="222558BC" w14:textId="77777777" w:rsidR="004D772A" w:rsidRDefault="004D772A" w:rsidP="004D772A">
      <w:pPr>
        <w:pStyle w:val="Consignepuceniveau2"/>
      </w:pPr>
      <w:r>
        <w:t xml:space="preserve">D'abord, rends-toi sur la présentation </w:t>
      </w:r>
      <w:hyperlink r:id="rId57" w:history="1">
        <w:r>
          <w:rPr>
            <w:rStyle w:val="Lienhypertexte"/>
          </w:rPr>
          <w:t>Montréal, la ville aux cent clochers</w:t>
        </w:r>
      </w:hyperlink>
      <w:r>
        <w:t xml:space="preserve">. Assure-toi d'ouvrir le lien dans le moteur de recherche Chrome ou de </w:t>
      </w:r>
      <w:hyperlink r:id="rId58" w:history="1">
        <w:r>
          <w:rPr>
            <w:rStyle w:val="Lienhypertexte"/>
          </w:rPr>
          <w:t>télécharger</w:t>
        </w:r>
      </w:hyperlink>
      <w:r>
        <w:t xml:space="preserve"> l'application Google Earth sur ton appareil. </w:t>
      </w:r>
    </w:p>
    <w:p w14:paraId="0DC9F0E1" w14:textId="77777777" w:rsidR="004D772A" w:rsidRDefault="004D772A" w:rsidP="004D772A">
      <w:pPr>
        <w:pStyle w:val="Consignepuceniveau2"/>
      </w:pPr>
      <w:r>
        <w:t xml:space="preserve">Une fois dans la présentation, appuie sur « Lire » et utilise les flèches en bas à gauche pour passer d'une image à l'autre. Prends bien le temps de lire les informations qui accompagnent les images. </w:t>
      </w:r>
    </w:p>
    <w:p w14:paraId="172A8D48" w14:textId="77777777" w:rsidR="004D772A" w:rsidRPr="00BF31BF" w:rsidRDefault="004D772A" w:rsidP="004D772A">
      <w:pPr>
        <w:pStyle w:val="Consignepuceniveau2"/>
      </w:pPr>
      <w:r>
        <w:t xml:space="preserve">Après la présentation, complète la fiche d'accompagnement qui se trouve à la page suivante. </w:t>
      </w:r>
    </w:p>
    <w:p w14:paraId="567AB6B5" w14:textId="77777777" w:rsidR="004D772A" w:rsidRPr="00BF31BF" w:rsidRDefault="004D772A" w:rsidP="004D772A">
      <w:pPr>
        <w:pStyle w:val="Matriel-Titre"/>
      </w:pPr>
      <w:bookmarkStart w:id="63" w:name="_Toc37081411"/>
      <w:bookmarkStart w:id="64" w:name="_Toc42508809"/>
      <w:r w:rsidRPr="00BF31BF">
        <w:t>Matériel requis</w:t>
      </w:r>
      <w:bookmarkEnd w:id="63"/>
      <w:bookmarkEnd w:id="64"/>
    </w:p>
    <w:p w14:paraId="3CC01665" w14:textId="77777777" w:rsidR="004D772A" w:rsidRDefault="004D772A" w:rsidP="004D772A">
      <w:pPr>
        <w:pStyle w:val="Matriel-Texte"/>
        <w:numPr>
          <w:ilvl w:val="0"/>
          <w:numId w:val="28"/>
        </w:numPr>
        <w:ind w:left="360"/>
      </w:pPr>
      <w:r>
        <w:t xml:space="preserve">La présentation </w:t>
      </w:r>
      <w:hyperlink r:id="rId59" w:history="1">
        <w:r w:rsidRPr="0021720D">
          <w:rPr>
            <w:rStyle w:val="Lienhypertexte"/>
          </w:rPr>
          <w:t>Montréal, la ville au</w:t>
        </w:r>
        <w:r>
          <w:rPr>
            <w:rStyle w:val="Lienhypertexte"/>
          </w:rPr>
          <w:t>x</w:t>
        </w:r>
        <w:r w:rsidRPr="0021720D">
          <w:rPr>
            <w:rStyle w:val="Lienhypertexte"/>
          </w:rPr>
          <w:t xml:space="preserve"> cent clochers</w:t>
        </w:r>
      </w:hyperlink>
      <w:r>
        <w:t xml:space="preserve"> ;</w:t>
      </w:r>
    </w:p>
    <w:p w14:paraId="3027F5F6" w14:textId="77777777" w:rsidR="004D772A" w:rsidRPr="00BF31BF" w:rsidRDefault="004D772A" w:rsidP="004D772A">
      <w:pPr>
        <w:pStyle w:val="Matriel-Texte"/>
        <w:numPr>
          <w:ilvl w:val="0"/>
          <w:numId w:val="28"/>
        </w:numPr>
        <w:ind w:left="360"/>
      </w:pPr>
      <w:r>
        <w:t>La fiche d'accompagnement qui se trouve à la page suivante.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4D772A" w:rsidRPr="00BF31BF" w14:paraId="7A05AD93" w14:textId="77777777" w:rsidTr="00DB5C31">
        <w:tc>
          <w:tcPr>
            <w:tcW w:w="11084" w:type="dxa"/>
            <w:shd w:val="clear" w:color="auto" w:fill="DDECEE" w:themeFill="accent5" w:themeFillTint="33"/>
            <w:tcMar>
              <w:top w:w="360" w:type="dxa"/>
              <w:left w:w="360" w:type="dxa"/>
              <w:bottom w:w="360" w:type="dxa"/>
              <w:right w:w="360" w:type="dxa"/>
            </w:tcMar>
          </w:tcPr>
          <w:p w14:paraId="0813ACF9" w14:textId="77777777" w:rsidR="004D772A" w:rsidRPr="00BF31BF" w:rsidRDefault="004D772A" w:rsidP="00DB5C31">
            <w:pPr>
              <w:pStyle w:val="Tableau-Informationauxparents"/>
            </w:pPr>
            <w:bookmarkStart w:id="65" w:name="_Toc37081412"/>
            <w:bookmarkStart w:id="66" w:name="_Toc42508810"/>
            <w:r w:rsidRPr="00BF31BF">
              <w:t>Information aux parents</w:t>
            </w:r>
            <w:bookmarkEnd w:id="65"/>
            <w:bookmarkEnd w:id="66"/>
          </w:p>
          <w:p w14:paraId="75DF6E52" w14:textId="77777777" w:rsidR="004D772A" w:rsidRPr="00BF31BF" w:rsidRDefault="004D772A" w:rsidP="00DB5C31">
            <w:pPr>
              <w:pStyle w:val="Tableau-titre"/>
            </w:pPr>
            <w:r w:rsidRPr="00BF31BF">
              <w:t>À propos de l’activité</w:t>
            </w:r>
          </w:p>
          <w:p w14:paraId="179843E4" w14:textId="77777777" w:rsidR="004D772A" w:rsidRPr="00BF31BF" w:rsidRDefault="004D772A" w:rsidP="00DB5C31">
            <w:pPr>
              <w:pStyle w:val="Tableau-texte"/>
            </w:pPr>
            <w:r w:rsidRPr="00BF31BF">
              <w:t>Votre enfant s’exercera à :</w:t>
            </w:r>
          </w:p>
          <w:p w14:paraId="47713E4C" w14:textId="77777777" w:rsidR="004D772A" w:rsidRDefault="004D772A" w:rsidP="004D772A">
            <w:pPr>
              <w:pStyle w:val="Tableau-Liste"/>
              <w:numPr>
                <w:ilvl w:val="0"/>
                <w:numId w:val="3"/>
              </w:numPr>
              <w:ind w:left="357" w:hanging="357"/>
            </w:pPr>
            <w:r>
              <w:t>Nommer des éléments du patrimoine religieux présents dans l'environnement ;</w:t>
            </w:r>
          </w:p>
          <w:p w14:paraId="5E6FB37D" w14:textId="77777777" w:rsidR="004D772A" w:rsidRDefault="004D772A" w:rsidP="004D772A">
            <w:pPr>
              <w:pStyle w:val="Tableau-Liste"/>
              <w:numPr>
                <w:ilvl w:val="0"/>
                <w:numId w:val="3"/>
              </w:numPr>
              <w:ind w:left="357" w:hanging="357"/>
            </w:pPr>
            <w:r>
              <w:t>Nommer des œuvres communautaires ou culturelles influencées par le religieux ;</w:t>
            </w:r>
          </w:p>
          <w:p w14:paraId="7E459FFE" w14:textId="77777777" w:rsidR="004D772A" w:rsidRPr="00BF31BF" w:rsidRDefault="004D772A" w:rsidP="004D772A">
            <w:pPr>
              <w:pStyle w:val="Tableau-Liste"/>
              <w:numPr>
                <w:ilvl w:val="0"/>
                <w:numId w:val="3"/>
              </w:numPr>
              <w:ind w:left="357" w:hanging="357"/>
            </w:pPr>
            <w:r>
              <w:t xml:space="preserve">Associer des expressions du religieux à leur tradition religieuse. </w:t>
            </w:r>
          </w:p>
          <w:p w14:paraId="5017CE74" w14:textId="77777777" w:rsidR="004D772A" w:rsidRPr="00BF31BF" w:rsidRDefault="004D772A" w:rsidP="00DB5C31">
            <w:pPr>
              <w:pStyle w:val="Tableau-texte"/>
            </w:pPr>
            <w:r w:rsidRPr="00BF31BF">
              <w:t>Vous pourriez :</w:t>
            </w:r>
          </w:p>
          <w:p w14:paraId="3C5829A8" w14:textId="77777777" w:rsidR="004D772A" w:rsidRDefault="004D772A" w:rsidP="004D772A">
            <w:pPr>
              <w:pStyle w:val="Tableau-Liste"/>
              <w:numPr>
                <w:ilvl w:val="0"/>
                <w:numId w:val="3"/>
              </w:numPr>
              <w:ind w:left="357" w:hanging="357"/>
            </w:pPr>
            <w:r>
              <w:t xml:space="preserve">Vous assurer que la présentation « Montréal, la ville aux cent clochers » fonctionne sur l'appareil de votre enfant. </w:t>
            </w:r>
          </w:p>
          <w:p w14:paraId="1D42F2FE" w14:textId="77777777" w:rsidR="004D772A" w:rsidRDefault="004D772A" w:rsidP="004D772A">
            <w:pPr>
              <w:pStyle w:val="Tableau-Liste"/>
              <w:numPr>
                <w:ilvl w:val="0"/>
                <w:numId w:val="3"/>
              </w:numPr>
              <w:ind w:left="357" w:hanging="357"/>
            </w:pPr>
            <w:r>
              <w:t>Vérifier la compréhension de votre enfant des informations données dans la présentation.</w:t>
            </w:r>
          </w:p>
          <w:p w14:paraId="2C70AF66" w14:textId="77777777" w:rsidR="004D772A" w:rsidRPr="00BF31BF" w:rsidRDefault="004D772A" w:rsidP="004D772A">
            <w:pPr>
              <w:pStyle w:val="Tableau-Liste"/>
              <w:numPr>
                <w:ilvl w:val="0"/>
                <w:numId w:val="3"/>
              </w:numPr>
              <w:ind w:left="357" w:hanging="357"/>
            </w:pPr>
            <w:r>
              <w:t>Discuter avec votre enfant des expressions du religieux présents dans votre municipalité ou près de chez vous.</w:t>
            </w:r>
          </w:p>
        </w:tc>
      </w:tr>
    </w:tbl>
    <w:p w14:paraId="46E0D238" w14:textId="77777777" w:rsidR="004D772A" w:rsidRPr="00BF31BF" w:rsidRDefault="004D772A" w:rsidP="004D772A">
      <w:pPr>
        <w:pStyle w:val="Crdit"/>
      </w:pPr>
      <w:r w:rsidRPr="00BF31BF">
        <w:t xml:space="preserve">Crédits : Activité proposée par </w:t>
      </w:r>
      <w:r>
        <w:t>Alexina Trépanier, bachelière de l'Université Laval</w:t>
      </w:r>
    </w:p>
    <w:p w14:paraId="39ED84E3" w14:textId="77777777" w:rsidR="004D772A" w:rsidRPr="00BF31BF" w:rsidRDefault="004D772A" w:rsidP="004D772A">
      <w:pPr>
        <w:pStyle w:val="Crdit"/>
      </w:pPr>
      <w:r w:rsidRPr="00BF31BF">
        <w:br w:type="page"/>
      </w:r>
    </w:p>
    <w:p w14:paraId="680FCA6F" w14:textId="77777777" w:rsidR="004D772A" w:rsidRDefault="004D772A" w:rsidP="004D772A">
      <w:pPr>
        <w:pStyle w:val="Matire-Premirepage"/>
      </w:pPr>
      <w:r>
        <w:lastRenderedPageBreak/>
        <w:t>Éthique et culture religieuse</w:t>
      </w:r>
    </w:p>
    <w:p w14:paraId="40D5F996" w14:textId="77777777" w:rsidR="004D772A" w:rsidRDefault="004D772A" w:rsidP="004D772A">
      <w:pPr>
        <w:pStyle w:val="Titredelactivit"/>
        <w:tabs>
          <w:tab w:val="left" w:pos="7170"/>
        </w:tabs>
      </w:pPr>
      <w:bookmarkStart w:id="67" w:name="_Toc37081413"/>
      <w:bookmarkStart w:id="68" w:name="_Toc42508811"/>
      <w:r>
        <w:t xml:space="preserve">Annexe – </w:t>
      </w:r>
      <w:bookmarkEnd w:id="67"/>
      <w:r>
        <w:t>Un tour de Montréal</w:t>
      </w:r>
      <w:bookmarkEnd w:id="68"/>
    </w:p>
    <w:p w14:paraId="6BD4D398" w14:textId="77777777" w:rsidR="004D772A" w:rsidRPr="004D772A" w:rsidRDefault="004D772A" w:rsidP="00D93AFB">
      <w:pPr>
        <w:pStyle w:val="Consigne-tapes"/>
      </w:pPr>
      <w:r w:rsidRPr="004D772A">
        <w:t>Fiche d'accompagnement</w:t>
      </w:r>
    </w:p>
    <w:p w14:paraId="5EC661D5" w14:textId="77777777" w:rsidR="004D772A" w:rsidRDefault="004D772A" w:rsidP="00D93AFB">
      <w:r>
        <w:t>1. Dans la présentation, on nomme trois lieux de culte présents à Montréal. Quels sont-ils et à quelle religion peut-on les associer ?</w:t>
      </w:r>
    </w:p>
    <w:p w14:paraId="7BA40CB4" w14:textId="77777777" w:rsidR="004D772A" w:rsidRDefault="004D772A" w:rsidP="004D772A">
      <w:pPr>
        <w:pStyle w:val="Consigne-Texte"/>
        <w:numPr>
          <w:ilvl w:val="0"/>
          <w:numId w:val="0"/>
        </w:numPr>
      </w:pPr>
    </w:p>
    <w:tbl>
      <w:tblPr>
        <w:tblW w:w="0" w:type="auto"/>
        <w:tblCellMar>
          <w:left w:w="70" w:type="dxa"/>
          <w:right w:w="70" w:type="dxa"/>
        </w:tblCellMar>
        <w:tblLook w:val="0000" w:firstRow="0" w:lastRow="0" w:firstColumn="0" w:lastColumn="0" w:noHBand="0" w:noVBand="0"/>
      </w:tblPr>
      <w:tblGrid>
        <w:gridCol w:w="5035"/>
        <w:gridCol w:w="5035"/>
      </w:tblGrid>
      <w:tr w:rsidR="004D772A" w14:paraId="2406A2D3" w14:textId="77777777" w:rsidTr="00DB5C31">
        <w:tc>
          <w:tcPr>
            <w:tcW w:w="5040" w:type="dxa"/>
            <w:tcBorders>
              <w:top w:val="single" w:sz="4" w:space="0" w:color="auto"/>
              <w:left w:val="single" w:sz="4" w:space="0" w:color="auto"/>
              <w:bottom w:val="single" w:sz="4" w:space="0" w:color="auto"/>
              <w:right w:val="single" w:sz="4" w:space="0" w:color="auto"/>
            </w:tcBorders>
          </w:tcPr>
          <w:p w14:paraId="5F885DE9" w14:textId="77777777" w:rsidR="004D772A" w:rsidRDefault="004D772A" w:rsidP="00D93AFB">
            <w:r>
              <w:t>Lieu de culte</w:t>
            </w:r>
          </w:p>
        </w:tc>
        <w:tc>
          <w:tcPr>
            <w:tcW w:w="5040" w:type="dxa"/>
            <w:tcBorders>
              <w:top w:val="single" w:sz="4" w:space="0" w:color="auto"/>
              <w:left w:val="single" w:sz="4" w:space="0" w:color="auto"/>
              <w:bottom w:val="single" w:sz="4" w:space="0" w:color="auto"/>
              <w:right w:val="single" w:sz="4" w:space="0" w:color="auto"/>
            </w:tcBorders>
          </w:tcPr>
          <w:p w14:paraId="0D878BB0" w14:textId="77777777" w:rsidR="004D772A" w:rsidRDefault="004D772A" w:rsidP="00D93AFB">
            <w:r>
              <w:t>Religion</w:t>
            </w:r>
          </w:p>
        </w:tc>
      </w:tr>
      <w:tr w:rsidR="004D772A" w14:paraId="24578414" w14:textId="77777777" w:rsidTr="00DB5C31">
        <w:tc>
          <w:tcPr>
            <w:tcW w:w="5040" w:type="dxa"/>
            <w:tcBorders>
              <w:top w:val="single" w:sz="4" w:space="0" w:color="auto"/>
              <w:left w:val="single" w:sz="4" w:space="0" w:color="auto"/>
              <w:bottom w:val="single" w:sz="4" w:space="0" w:color="auto"/>
              <w:right w:val="single" w:sz="4" w:space="0" w:color="auto"/>
            </w:tcBorders>
          </w:tcPr>
          <w:p w14:paraId="2DA141DC" w14:textId="77777777" w:rsidR="004D772A" w:rsidRDefault="004D772A" w:rsidP="00D93AFB">
            <w:r>
              <w:t>1.</w:t>
            </w:r>
          </w:p>
        </w:tc>
        <w:tc>
          <w:tcPr>
            <w:tcW w:w="5040" w:type="dxa"/>
            <w:tcBorders>
              <w:top w:val="single" w:sz="4" w:space="0" w:color="auto"/>
              <w:left w:val="single" w:sz="4" w:space="0" w:color="auto"/>
              <w:bottom w:val="single" w:sz="4" w:space="0" w:color="auto"/>
              <w:right w:val="single" w:sz="4" w:space="0" w:color="auto"/>
            </w:tcBorders>
          </w:tcPr>
          <w:p w14:paraId="1E685A28" w14:textId="77777777" w:rsidR="004D772A" w:rsidRDefault="004D772A" w:rsidP="00D93AFB"/>
        </w:tc>
      </w:tr>
      <w:tr w:rsidR="004D772A" w14:paraId="5B3FD66C" w14:textId="77777777" w:rsidTr="00DB5C31">
        <w:tc>
          <w:tcPr>
            <w:tcW w:w="5040" w:type="dxa"/>
            <w:tcBorders>
              <w:top w:val="single" w:sz="4" w:space="0" w:color="auto"/>
              <w:left w:val="single" w:sz="4" w:space="0" w:color="auto"/>
              <w:bottom w:val="single" w:sz="4" w:space="0" w:color="auto"/>
              <w:right w:val="single" w:sz="4" w:space="0" w:color="auto"/>
            </w:tcBorders>
          </w:tcPr>
          <w:p w14:paraId="4C72BB0C" w14:textId="77777777" w:rsidR="004D772A" w:rsidRDefault="004D772A" w:rsidP="00D93AFB">
            <w:r>
              <w:t>2.</w:t>
            </w:r>
          </w:p>
        </w:tc>
        <w:tc>
          <w:tcPr>
            <w:tcW w:w="5040" w:type="dxa"/>
            <w:tcBorders>
              <w:top w:val="single" w:sz="4" w:space="0" w:color="auto"/>
              <w:left w:val="single" w:sz="4" w:space="0" w:color="auto"/>
              <w:bottom w:val="single" w:sz="4" w:space="0" w:color="auto"/>
              <w:right w:val="single" w:sz="4" w:space="0" w:color="auto"/>
            </w:tcBorders>
          </w:tcPr>
          <w:p w14:paraId="687E95A5" w14:textId="77777777" w:rsidR="004D772A" w:rsidRDefault="004D772A" w:rsidP="00D93AFB"/>
        </w:tc>
      </w:tr>
      <w:tr w:rsidR="004D772A" w14:paraId="0D58AE8D" w14:textId="77777777" w:rsidTr="00DB5C31">
        <w:tc>
          <w:tcPr>
            <w:tcW w:w="5040" w:type="dxa"/>
            <w:tcBorders>
              <w:top w:val="single" w:sz="4" w:space="0" w:color="auto"/>
              <w:left w:val="single" w:sz="4" w:space="0" w:color="auto"/>
              <w:bottom w:val="single" w:sz="4" w:space="0" w:color="auto"/>
              <w:right w:val="single" w:sz="4" w:space="0" w:color="auto"/>
            </w:tcBorders>
          </w:tcPr>
          <w:p w14:paraId="3B11D443" w14:textId="77777777" w:rsidR="004D772A" w:rsidRDefault="004D772A" w:rsidP="00D93AFB">
            <w:r>
              <w:t>3.</w:t>
            </w:r>
          </w:p>
        </w:tc>
        <w:tc>
          <w:tcPr>
            <w:tcW w:w="5040" w:type="dxa"/>
            <w:tcBorders>
              <w:top w:val="single" w:sz="4" w:space="0" w:color="auto"/>
              <w:left w:val="single" w:sz="4" w:space="0" w:color="auto"/>
              <w:bottom w:val="single" w:sz="4" w:space="0" w:color="auto"/>
              <w:right w:val="single" w:sz="4" w:space="0" w:color="auto"/>
            </w:tcBorders>
          </w:tcPr>
          <w:p w14:paraId="3608DED0" w14:textId="77777777" w:rsidR="004D772A" w:rsidRDefault="004D772A" w:rsidP="00D93AFB"/>
        </w:tc>
      </w:tr>
    </w:tbl>
    <w:p w14:paraId="1E2D1AA9" w14:textId="77777777" w:rsidR="004D772A" w:rsidRDefault="004D772A" w:rsidP="004D772A">
      <w:pPr>
        <w:pStyle w:val="Consigne-Texte"/>
        <w:numPr>
          <w:ilvl w:val="0"/>
          <w:numId w:val="0"/>
        </w:numPr>
      </w:pPr>
    </w:p>
    <w:p w14:paraId="43648B27" w14:textId="77777777" w:rsidR="004D772A" w:rsidRDefault="004D772A" w:rsidP="00D93AFB">
      <w:r>
        <w:t>2. Mis à part les lieux de culte, nomme trois autres éléments de l'environnement qui peuvent faire référence à la religion :</w:t>
      </w:r>
    </w:p>
    <w:p w14:paraId="033B3522" w14:textId="77777777" w:rsidR="004D772A" w:rsidRDefault="004D772A" w:rsidP="00D93AFB">
      <w:r>
        <w:t>_________________________________________</w:t>
      </w:r>
    </w:p>
    <w:p w14:paraId="1172044A" w14:textId="77777777" w:rsidR="004D772A" w:rsidRDefault="004D772A" w:rsidP="00D93AFB">
      <w:r>
        <w:t>_________________________________________</w:t>
      </w:r>
    </w:p>
    <w:p w14:paraId="5E1B416E" w14:textId="77777777" w:rsidR="004D772A" w:rsidRDefault="004D772A" w:rsidP="00D93AFB">
      <w:r>
        <w:t>_________________________________________</w:t>
      </w:r>
    </w:p>
    <w:p w14:paraId="56AA12CB" w14:textId="77777777" w:rsidR="004D772A" w:rsidRDefault="004D772A" w:rsidP="00D93AFB"/>
    <w:p w14:paraId="559FDCEC" w14:textId="115223BE" w:rsidR="004D772A" w:rsidRDefault="004D772A" w:rsidP="00D93AFB">
      <w:r>
        <w:t>3. Réfléchis et trouve trois éléments qui témoignent du patrimoine religieux dans ta municipalité ou près de chez toi. Nomme-les et décris-les dans le tableau suivant. Si tu habites à Montréal, trouve des éléments différents de ceux de la présentation.</w:t>
      </w:r>
    </w:p>
    <w:p w14:paraId="1731EA9F" w14:textId="77777777" w:rsidR="00D93AFB" w:rsidRDefault="00D93AFB" w:rsidP="00D93AFB"/>
    <w:tbl>
      <w:tblPr>
        <w:tblW w:w="0" w:type="auto"/>
        <w:tblCellMar>
          <w:left w:w="70" w:type="dxa"/>
          <w:right w:w="70" w:type="dxa"/>
        </w:tblCellMar>
        <w:tblLook w:val="0000" w:firstRow="0" w:lastRow="0" w:firstColumn="0" w:lastColumn="0" w:noHBand="0" w:noVBand="0"/>
      </w:tblPr>
      <w:tblGrid>
        <w:gridCol w:w="5035"/>
        <w:gridCol w:w="5035"/>
      </w:tblGrid>
      <w:tr w:rsidR="004D772A" w14:paraId="482B3DB2" w14:textId="77777777" w:rsidTr="00DB5C31">
        <w:tc>
          <w:tcPr>
            <w:tcW w:w="5035" w:type="dxa"/>
            <w:tcBorders>
              <w:top w:val="single" w:sz="4" w:space="0" w:color="auto"/>
              <w:left w:val="single" w:sz="4" w:space="0" w:color="auto"/>
              <w:bottom w:val="single" w:sz="4" w:space="0" w:color="auto"/>
              <w:right w:val="single" w:sz="4" w:space="0" w:color="auto"/>
            </w:tcBorders>
          </w:tcPr>
          <w:p w14:paraId="70EB2824" w14:textId="77777777" w:rsidR="004D772A" w:rsidRDefault="004D772A" w:rsidP="00D93AFB">
            <w:r>
              <w:t>Élément</w:t>
            </w:r>
          </w:p>
        </w:tc>
        <w:tc>
          <w:tcPr>
            <w:tcW w:w="5035" w:type="dxa"/>
            <w:tcBorders>
              <w:top w:val="single" w:sz="4" w:space="0" w:color="auto"/>
              <w:left w:val="single" w:sz="4" w:space="0" w:color="auto"/>
              <w:bottom w:val="single" w:sz="4" w:space="0" w:color="auto"/>
              <w:right w:val="single" w:sz="4" w:space="0" w:color="auto"/>
            </w:tcBorders>
          </w:tcPr>
          <w:p w14:paraId="086FE830" w14:textId="77777777" w:rsidR="004D772A" w:rsidRDefault="004D772A" w:rsidP="00D93AFB">
            <w:r>
              <w:t>Description</w:t>
            </w:r>
          </w:p>
        </w:tc>
      </w:tr>
      <w:tr w:rsidR="004D772A" w14:paraId="2CD6ECAF" w14:textId="77777777" w:rsidTr="00DB5C31">
        <w:tc>
          <w:tcPr>
            <w:tcW w:w="5035" w:type="dxa"/>
            <w:tcBorders>
              <w:top w:val="single" w:sz="4" w:space="0" w:color="auto"/>
              <w:left w:val="single" w:sz="4" w:space="0" w:color="auto"/>
              <w:bottom w:val="single" w:sz="4" w:space="0" w:color="auto"/>
              <w:right w:val="single" w:sz="4" w:space="0" w:color="auto"/>
            </w:tcBorders>
          </w:tcPr>
          <w:p w14:paraId="3DEAC1B6" w14:textId="77777777" w:rsidR="004D772A" w:rsidRDefault="004D772A" w:rsidP="00D93AFB"/>
        </w:tc>
        <w:tc>
          <w:tcPr>
            <w:tcW w:w="5035" w:type="dxa"/>
            <w:tcBorders>
              <w:top w:val="single" w:sz="4" w:space="0" w:color="auto"/>
              <w:left w:val="single" w:sz="4" w:space="0" w:color="auto"/>
              <w:bottom w:val="single" w:sz="4" w:space="0" w:color="auto"/>
              <w:right w:val="single" w:sz="4" w:space="0" w:color="auto"/>
            </w:tcBorders>
          </w:tcPr>
          <w:p w14:paraId="72163A1B" w14:textId="77777777" w:rsidR="004D772A" w:rsidRDefault="004D772A" w:rsidP="00D93AFB"/>
          <w:p w14:paraId="59C01997" w14:textId="77777777" w:rsidR="004D772A" w:rsidRDefault="004D772A" w:rsidP="00D93AFB"/>
          <w:p w14:paraId="39A29265" w14:textId="77777777" w:rsidR="004D772A" w:rsidRDefault="004D772A" w:rsidP="00D93AFB"/>
        </w:tc>
      </w:tr>
      <w:tr w:rsidR="004D772A" w14:paraId="2FD8B631" w14:textId="77777777" w:rsidTr="00DB5C31">
        <w:tc>
          <w:tcPr>
            <w:tcW w:w="5035" w:type="dxa"/>
            <w:tcBorders>
              <w:top w:val="single" w:sz="4" w:space="0" w:color="auto"/>
              <w:left w:val="single" w:sz="4" w:space="0" w:color="auto"/>
              <w:bottom w:val="single" w:sz="4" w:space="0" w:color="auto"/>
              <w:right w:val="single" w:sz="4" w:space="0" w:color="auto"/>
            </w:tcBorders>
          </w:tcPr>
          <w:p w14:paraId="4C42ADB2" w14:textId="77777777" w:rsidR="004D772A" w:rsidRDefault="004D772A" w:rsidP="00D93AFB"/>
        </w:tc>
        <w:tc>
          <w:tcPr>
            <w:tcW w:w="5035" w:type="dxa"/>
            <w:tcBorders>
              <w:top w:val="single" w:sz="4" w:space="0" w:color="auto"/>
              <w:left w:val="single" w:sz="4" w:space="0" w:color="auto"/>
              <w:bottom w:val="single" w:sz="4" w:space="0" w:color="auto"/>
              <w:right w:val="single" w:sz="4" w:space="0" w:color="auto"/>
            </w:tcBorders>
          </w:tcPr>
          <w:p w14:paraId="350E6161" w14:textId="77777777" w:rsidR="004D772A" w:rsidRDefault="004D772A" w:rsidP="00D93AFB"/>
          <w:p w14:paraId="03BA864E" w14:textId="77777777" w:rsidR="004D772A" w:rsidRDefault="004D772A" w:rsidP="00D93AFB"/>
          <w:p w14:paraId="25BF1D6D" w14:textId="77777777" w:rsidR="004D772A" w:rsidRDefault="004D772A" w:rsidP="00D93AFB"/>
        </w:tc>
      </w:tr>
      <w:tr w:rsidR="004D772A" w14:paraId="20951D93" w14:textId="77777777" w:rsidTr="00DB5C31">
        <w:tc>
          <w:tcPr>
            <w:tcW w:w="5035" w:type="dxa"/>
            <w:tcBorders>
              <w:top w:val="single" w:sz="4" w:space="0" w:color="auto"/>
              <w:left w:val="single" w:sz="4" w:space="0" w:color="auto"/>
              <w:bottom w:val="single" w:sz="4" w:space="0" w:color="auto"/>
              <w:right w:val="single" w:sz="4" w:space="0" w:color="auto"/>
            </w:tcBorders>
          </w:tcPr>
          <w:p w14:paraId="27D2363E" w14:textId="77777777" w:rsidR="004D772A" w:rsidRDefault="004D772A" w:rsidP="00D93AFB"/>
        </w:tc>
        <w:tc>
          <w:tcPr>
            <w:tcW w:w="5035" w:type="dxa"/>
            <w:tcBorders>
              <w:top w:val="single" w:sz="4" w:space="0" w:color="auto"/>
              <w:left w:val="single" w:sz="4" w:space="0" w:color="auto"/>
              <w:bottom w:val="single" w:sz="4" w:space="0" w:color="auto"/>
              <w:right w:val="single" w:sz="4" w:space="0" w:color="auto"/>
            </w:tcBorders>
          </w:tcPr>
          <w:p w14:paraId="4677A417" w14:textId="77777777" w:rsidR="004D772A" w:rsidRDefault="004D772A" w:rsidP="00D93AFB"/>
          <w:p w14:paraId="76DEEFB4" w14:textId="77777777" w:rsidR="004D772A" w:rsidRDefault="004D772A" w:rsidP="00D93AFB"/>
          <w:p w14:paraId="619EB510" w14:textId="77777777" w:rsidR="004D772A" w:rsidRDefault="004D772A" w:rsidP="00D93AFB"/>
        </w:tc>
      </w:tr>
    </w:tbl>
    <w:p w14:paraId="139C666C" w14:textId="77777777" w:rsidR="004D772A" w:rsidRPr="004D772A" w:rsidRDefault="004D772A" w:rsidP="00D93AFB">
      <w:pPr>
        <w:pStyle w:val="Consigne-tapes"/>
      </w:pPr>
      <w:r w:rsidRPr="004D772A">
        <w:t>Pour aller plus loin…</w:t>
      </w:r>
    </w:p>
    <w:p w14:paraId="721204CA" w14:textId="77777777" w:rsidR="004D772A" w:rsidRDefault="004D772A" w:rsidP="00D93AFB">
      <w:r w:rsidRPr="00BD17B6">
        <w:rPr>
          <w:lang w:val="fr-CA"/>
        </w:rPr>
        <w:t>Utilise Google Earth pour créer to</w:t>
      </w:r>
      <w:r>
        <w:t xml:space="preserve">n propre tour de ta municipalité ! Des tutoriels sont disponibles à même l'application. Amuse-toi et partage ton travail avec tes amis ! </w:t>
      </w:r>
    </w:p>
    <w:bookmarkEnd w:id="1"/>
    <w:bookmarkEnd w:id="59"/>
    <w:p w14:paraId="1ACE0714" w14:textId="0D9C3B5F" w:rsidR="00B52DD7" w:rsidRDefault="00B52DD7">
      <w:r>
        <w:br w:type="page"/>
      </w:r>
    </w:p>
    <w:tbl>
      <w:tblPr>
        <w:tblStyle w:val="Grilledutableau6"/>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96"/>
        <w:gridCol w:w="6484"/>
      </w:tblGrid>
      <w:tr w:rsidR="00B52DD7" w:rsidRPr="00FD2D2E" w14:paraId="2CE4DCE7" w14:textId="77777777" w:rsidTr="6BA6A9B9">
        <w:trPr>
          <w:trHeight w:hRule="exact" w:val="1956"/>
        </w:trPr>
        <w:tc>
          <w:tcPr>
            <w:tcW w:w="3596" w:type="dxa"/>
            <w:tcBorders>
              <w:top w:val="nil"/>
              <w:left w:val="nil"/>
              <w:bottom w:val="single" w:sz="4" w:space="0" w:color="auto"/>
              <w:right w:val="nil"/>
            </w:tcBorders>
            <w:vAlign w:val="center"/>
            <w:hideMark/>
          </w:tcPr>
          <w:p w14:paraId="65881341" w14:textId="77777777" w:rsidR="00B52DD7" w:rsidRPr="00FD2D2E" w:rsidRDefault="00B52DD7" w:rsidP="00D20857">
            <w:pPr>
              <w:spacing w:before="120"/>
              <w:jc w:val="center"/>
              <w:rPr>
                <w:color w:val="BFBFBF" w:themeColor="background1" w:themeShade="BF"/>
                <w:sz w:val="20"/>
                <w:szCs w:val="20"/>
              </w:rPr>
            </w:pPr>
            <w:r>
              <w:rPr>
                <w:noProof/>
                <w:lang w:val="fr-CA"/>
              </w:rPr>
              <w:lastRenderedPageBreak/>
              <w:drawing>
                <wp:inline distT="0" distB="0" distL="0" distR="0" wp14:anchorId="108E2A54" wp14:editId="38FA7FB4">
                  <wp:extent cx="1647825" cy="981075"/>
                  <wp:effectExtent l="0" t="0" r="9525" b="9525"/>
                  <wp:docPr id="2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pic:nvPicPr>
                        <pic:blipFill>
                          <a:blip r:embed="rId11">
                            <a:extLst>
                              <a:ext uri="{28A0092B-C50C-407E-A947-70E740481C1C}">
                                <a14:useLocalDpi xmlns:a14="http://schemas.microsoft.com/office/drawing/2010/main" val="0"/>
                              </a:ext>
                            </a:extLst>
                          </a:blip>
                          <a:stretch>
                            <a:fillRect/>
                          </a:stretch>
                        </pic:blipFill>
                        <pic:spPr>
                          <a:xfrm>
                            <a:off x="0" y="0"/>
                            <a:ext cx="1647825" cy="981075"/>
                          </a:xfrm>
                          <a:prstGeom prst="rect">
                            <a:avLst/>
                          </a:prstGeom>
                        </pic:spPr>
                      </pic:pic>
                    </a:graphicData>
                  </a:graphic>
                </wp:inline>
              </w:drawing>
            </w:r>
          </w:p>
        </w:tc>
        <w:tc>
          <w:tcPr>
            <w:tcW w:w="6484" w:type="dxa"/>
            <w:tcBorders>
              <w:top w:val="nil"/>
              <w:left w:val="nil"/>
              <w:bottom w:val="single" w:sz="4" w:space="0" w:color="auto"/>
              <w:right w:val="nil"/>
            </w:tcBorders>
            <w:vAlign w:val="center"/>
            <w:hideMark/>
          </w:tcPr>
          <w:p w14:paraId="3057A1BF" w14:textId="77777777" w:rsidR="00B52DD7" w:rsidRPr="00FD2D2E" w:rsidRDefault="00B52DD7" w:rsidP="00D20857">
            <w:pPr>
              <w:suppressAutoHyphens/>
              <w:autoSpaceDN w:val="0"/>
              <w:jc w:val="center"/>
              <w:textAlignment w:val="baseline"/>
              <w:rPr>
                <w:rFonts w:ascii="Arial Rounded MT Bold" w:eastAsia="Times New Roman" w:hAnsi="Arial Rounded MT Bold" w:cs="Arial"/>
                <w:b/>
                <w:color w:val="FF9900"/>
                <w:sz w:val="50"/>
                <w:szCs w:val="40"/>
                <w:lang w:eastAsia="en-US"/>
              </w:rPr>
            </w:pPr>
            <w:r w:rsidRPr="00FD2D2E">
              <w:rPr>
                <w:rFonts w:ascii="Arial Rounded MT Bold" w:eastAsia="Times New Roman" w:hAnsi="Arial Rounded MT Bold" w:cs="Arial"/>
                <w:b/>
                <w:color w:val="FF9900"/>
                <w:sz w:val="50"/>
                <w:szCs w:val="40"/>
                <w:lang w:eastAsia="en-US"/>
              </w:rPr>
              <w:t>BONIFICATION ÉCOLE DU GRAND-CHÊNE</w:t>
            </w:r>
          </w:p>
        </w:tc>
      </w:tr>
      <w:tr w:rsidR="00B52DD7" w:rsidRPr="00FD2D2E" w14:paraId="7A364F53" w14:textId="77777777" w:rsidTr="6BA6A9B9">
        <w:trPr>
          <w:trHeight w:val="10937"/>
        </w:trPr>
        <w:tc>
          <w:tcPr>
            <w:tcW w:w="10080" w:type="dxa"/>
            <w:gridSpan w:val="2"/>
            <w:tcBorders>
              <w:top w:val="single" w:sz="4" w:space="0" w:color="auto"/>
              <w:left w:val="single" w:sz="4" w:space="0" w:color="auto"/>
              <w:bottom w:val="single" w:sz="4" w:space="0" w:color="auto"/>
              <w:right w:val="single" w:sz="4" w:space="0" w:color="auto"/>
            </w:tcBorders>
          </w:tcPr>
          <w:p w14:paraId="62FB4C74" w14:textId="77777777" w:rsidR="00B52DD7" w:rsidRPr="00793990" w:rsidRDefault="00B52DD7" w:rsidP="00D20857">
            <w:pPr>
              <w:spacing w:line="259" w:lineRule="auto"/>
              <w:ind w:right="-432"/>
              <w:rPr>
                <w:rFonts w:ascii="Comic Sans MS" w:hAnsi="Comic Sans MS" w:cstheme="minorHAnsi"/>
                <w:color w:val="0070C0"/>
                <w:szCs w:val="22"/>
                <w:lang w:val="fr-CA"/>
              </w:rPr>
            </w:pPr>
          </w:p>
          <w:p w14:paraId="5DB0E35E" w14:textId="77777777" w:rsidR="00B52DD7" w:rsidRPr="00DE4271" w:rsidRDefault="00B52DD7" w:rsidP="00D20857">
            <w:pPr>
              <w:spacing w:line="257" w:lineRule="auto"/>
              <w:rPr>
                <w:rFonts w:ascii="Calibri" w:eastAsia="Calibri" w:hAnsi="Calibri" w:cs="Calibri"/>
                <w:sz w:val="24"/>
              </w:rPr>
            </w:pPr>
          </w:p>
          <w:p w14:paraId="0F5542F3" w14:textId="24E85042" w:rsidR="00B52DD7" w:rsidRPr="00DE4271" w:rsidRDefault="2F163FB5" w:rsidP="0EA2D5A5">
            <w:pPr>
              <w:spacing w:after="160" w:line="257" w:lineRule="auto"/>
              <w:jc w:val="center"/>
              <w:rPr>
                <w:rFonts w:ascii="Cavolini" w:eastAsia="Cavolini" w:hAnsi="Cavolini" w:cs="Cavolini"/>
                <w:sz w:val="24"/>
              </w:rPr>
            </w:pPr>
            <w:r w:rsidRPr="0EA2D5A5">
              <w:rPr>
                <w:rFonts w:ascii="Cavolini" w:eastAsia="Cavolini" w:hAnsi="Cavolini" w:cs="Cavolini"/>
                <w:b/>
                <w:bCs/>
                <w:sz w:val="24"/>
                <w:lang w:val="fr"/>
              </w:rPr>
              <w:t>Musique</w:t>
            </w:r>
            <w:r w:rsidRPr="0EA2D5A5">
              <w:rPr>
                <w:rFonts w:ascii="Cavolini" w:eastAsia="Cavolini" w:hAnsi="Cavolini" w:cs="Cavolini"/>
                <w:sz w:val="24"/>
                <w:lang w:val="fr"/>
              </w:rPr>
              <w:t xml:space="preserve"> </w:t>
            </w:r>
            <w:r w:rsidRPr="0EA2D5A5">
              <w:rPr>
                <w:rFonts w:ascii="Cavolini" w:eastAsia="Cavolini" w:hAnsi="Cavolini" w:cs="Cavolini"/>
                <w:b/>
                <w:bCs/>
                <w:sz w:val="24"/>
                <w:lang w:val="fr"/>
              </w:rPr>
              <w:t>3e année</w:t>
            </w:r>
          </w:p>
          <w:p w14:paraId="55B726BF" w14:textId="1230D0DA" w:rsidR="00B52DD7" w:rsidRPr="00DE4271" w:rsidRDefault="00B52DD7" w:rsidP="0EA2D5A5">
            <w:pPr>
              <w:spacing w:after="160" w:line="257" w:lineRule="auto"/>
              <w:jc w:val="center"/>
              <w:rPr>
                <w:rFonts w:ascii="Cavolini" w:eastAsia="Cavolini" w:hAnsi="Cavolini" w:cs="Cavolini"/>
                <w:sz w:val="24"/>
              </w:rPr>
            </w:pPr>
          </w:p>
          <w:p w14:paraId="0A864111" w14:textId="2D1AD583" w:rsidR="00B52DD7" w:rsidRPr="00DE4271" w:rsidRDefault="2F163FB5" w:rsidP="0EA2D5A5">
            <w:pPr>
              <w:spacing w:after="160" w:line="257" w:lineRule="auto"/>
              <w:jc w:val="both"/>
              <w:rPr>
                <w:rFonts w:ascii="Cavolini" w:eastAsia="Cavolini" w:hAnsi="Cavolini" w:cs="Cavolini"/>
                <w:sz w:val="24"/>
              </w:rPr>
            </w:pPr>
            <w:r w:rsidRPr="0EA2D5A5">
              <w:rPr>
                <w:rFonts w:ascii="Cavolini" w:eastAsia="Cavolini" w:hAnsi="Cavolini" w:cs="Cavolini"/>
                <w:sz w:val="24"/>
                <w:lang w:val="fr"/>
              </w:rPr>
              <w:t>Cette semaine, je vous propose de jouer dans un orchestre virtuel! Regarde le vidéo et selon le chiffre que tu auras choisi au début, fais ton propre son avec un objet de ton environnement proche (crayon, mains, cuisses, cuillère de bois, etc.).  Suis les indications du chef d’orchestre au centre de l’écran.  Au début et à la fin tu devras répéter des rythmes, puis, au milieu, tu devras jouer au bon moment et au bon volume.  Sois bien attentif/attentive.</w:t>
            </w:r>
          </w:p>
          <w:p w14:paraId="68EAF2D4" w14:textId="0D9F7A51" w:rsidR="00B52DD7" w:rsidRPr="00DE4271" w:rsidRDefault="00E51E3F" w:rsidP="0EA2D5A5">
            <w:pPr>
              <w:spacing w:after="160" w:line="259" w:lineRule="auto"/>
              <w:rPr>
                <w:rFonts w:ascii="Calibri" w:eastAsia="Calibri" w:hAnsi="Calibri" w:cs="Calibri"/>
                <w:szCs w:val="22"/>
              </w:rPr>
            </w:pPr>
            <w:hyperlink r:id="rId60">
              <w:r w:rsidR="2F163FB5" w:rsidRPr="0EA2D5A5">
                <w:rPr>
                  <w:rStyle w:val="Lienhypertexte"/>
                  <w:rFonts w:ascii="Cavolini" w:eastAsia="Cavolini" w:hAnsi="Cavolini" w:cs="Cavolini"/>
                  <w:color w:val="0563C1"/>
                  <w:szCs w:val="22"/>
                </w:rPr>
                <w:t>https://www.youtube.com/watch?v=eHJZ9VB1nBw</w:t>
              </w:r>
            </w:hyperlink>
          </w:p>
          <w:p w14:paraId="02BEDA49" w14:textId="56EF8F37" w:rsidR="00B52DD7" w:rsidRPr="00DE4271" w:rsidRDefault="2F163FB5" w:rsidP="0EA2D5A5">
            <w:pPr>
              <w:spacing w:after="160" w:line="259" w:lineRule="auto"/>
              <w:rPr>
                <w:rFonts w:ascii="Cavolini" w:eastAsia="Cavolini" w:hAnsi="Cavolini" w:cs="Cavolini"/>
                <w:szCs w:val="22"/>
              </w:rPr>
            </w:pPr>
            <w:r w:rsidRPr="6BA6A9B9">
              <w:rPr>
                <w:rFonts w:ascii="Cavolini" w:eastAsia="Cavolini" w:hAnsi="Cavolini" w:cs="Cavolini"/>
                <w:szCs w:val="22"/>
              </w:rPr>
              <w:t xml:space="preserve">J’en profite pour te souhaiter de belles vacances d’été </w:t>
            </w:r>
            <w:r w:rsidRPr="6BA6A9B9">
              <w:rPr>
                <w:rFonts w:ascii="Segoe UI Emoji" w:eastAsia="Segoe UI Emoji" w:hAnsi="Segoe UI Emoji" w:cs="Segoe UI Emoji"/>
                <w:szCs w:val="22"/>
              </w:rPr>
              <w:t>😊</w:t>
            </w:r>
            <w:r w:rsidRPr="6BA6A9B9">
              <w:rPr>
                <w:rFonts w:ascii="Cavolini" w:eastAsia="Cavolini" w:hAnsi="Cavolini" w:cs="Cavolini"/>
                <w:szCs w:val="22"/>
              </w:rPr>
              <w:t xml:space="preserve">! </w:t>
            </w:r>
          </w:p>
          <w:p w14:paraId="0BA4D1E9" w14:textId="222560E9" w:rsidR="00B52DD7" w:rsidRPr="00DE4271" w:rsidRDefault="00B52DD7" w:rsidP="0EA2D5A5">
            <w:pPr>
              <w:spacing w:after="160" w:line="259" w:lineRule="auto"/>
              <w:rPr>
                <w:rFonts w:ascii="Cavolini" w:eastAsia="Cavolini" w:hAnsi="Cavolini" w:cs="Cavolini"/>
                <w:szCs w:val="22"/>
              </w:rPr>
            </w:pPr>
          </w:p>
          <w:p w14:paraId="34458618" w14:textId="0ADA1787" w:rsidR="00B52DD7" w:rsidRPr="00DE4271" w:rsidRDefault="2F163FB5" w:rsidP="0EA2D5A5">
            <w:pPr>
              <w:spacing w:after="160" w:line="259" w:lineRule="auto"/>
              <w:jc w:val="right"/>
              <w:rPr>
                <w:rFonts w:ascii="Cavolini" w:eastAsia="Cavolini" w:hAnsi="Cavolini" w:cs="Cavolini"/>
                <w:sz w:val="24"/>
              </w:rPr>
            </w:pPr>
            <w:r w:rsidRPr="0EA2D5A5">
              <w:rPr>
                <w:rFonts w:ascii="Cavolini" w:eastAsia="Cavolini" w:hAnsi="Cavolini" w:cs="Cavolini"/>
                <w:sz w:val="24"/>
                <w:lang w:val="fr"/>
              </w:rPr>
              <w:t>Musicalement vôtre !</w:t>
            </w:r>
          </w:p>
          <w:p w14:paraId="115A734F" w14:textId="3FBE044E" w:rsidR="00B52DD7" w:rsidRPr="00DE4271" w:rsidRDefault="2F163FB5" w:rsidP="0EA2D5A5">
            <w:pPr>
              <w:spacing w:after="160" w:line="259" w:lineRule="auto"/>
              <w:jc w:val="right"/>
              <w:rPr>
                <w:rFonts w:ascii="Cavolini" w:eastAsia="Cavolini" w:hAnsi="Cavolini" w:cs="Cavolini"/>
                <w:sz w:val="24"/>
              </w:rPr>
            </w:pPr>
            <w:r w:rsidRPr="0EA2D5A5">
              <w:rPr>
                <w:rFonts w:ascii="Cavolini" w:eastAsia="Cavolini" w:hAnsi="Cavolini" w:cs="Cavolini"/>
                <w:sz w:val="24"/>
                <w:lang w:val="fr"/>
              </w:rPr>
              <w:t>Chantal Auger</w:t>
            </w:r>
          </w:p>
          <w:p w14:paraId="74274BF8" w14:textId="19D1020D" w:rsidR="00B52DD7" w:rsidRPr="00DE4271" w:rsidRDefault="00B52DD7" w:rsidP="0EA2D5A5">
            <w:pPr>
              <w:spacing w:after="160" w:line="259" w:lineRule="auto"/>
              <w:rPr>
                <w:rFonts w:ascii="Calibri" w:eastAsia="Calibri" w:hAnsi="Calibri" w:cs="Calibri"/>
                <w:szCs w:val="22"/>
              </w:rPr>
            </w:pPr>
          </w:p>
          <w:p w14:paraId="0669D567" w14:textId="71A0E1DC" w:rsidR="00B52DD7" w:rsidRPr="00DE4271" w:rsidRDefault="00B52DD7" w:rsidP="0EA2D5A5">
            <w:pPr>
              <w:spacing w:after="160" w:line="259" w:lineRule="auto"/>
              <w:rPr>
                <w:rFonts w:ascii="Cavolini" w:eastAsia="Cavolini" w:hAnsi="Cavolini" w:cs="Cavolini"/>
                <w:szCs w:val="22"/>
              </w:rPr>
            </w:pPr>
          </w:p>
          <w:p w14:paraId="660F7632" w14:textId="1928BB92" w:rsidR="00B52DD7" w:rsidRPr="00DE4271" w:rsidRDefault="00B52DD7" w:rsidP="0EA2D5A5">
            <w:pPr>
              <w:spacing w:line="257" w:lineRule="auto"/>
              <w:rPr>
                <w:color w:val="0000FF"/>
                <w:u w:val="single"/>
              </w:rPr>
            </w:pPr>
          </w:p>
        </w:tc>
      </w:tr>
    </w:tbl>
    <w:p w14:paraId="66D1BAC2" w14:textId="4F76C771" w:rsidR="00810F14" w:rsidRPr="00BF31BF" w:rsidRDefault="00810F14" w:rsidP="00D93AFB"/>
    <w:sectPr w:rsidR="00810F14" w:rsidRPr="00BF31BF" w:rsidSect="00B028EC">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E7064D1" w14:textId="77777777" w:rsidR="008F56C2" w:rsidRDefault="008F56C2" w:rsidP="005E3AF4">
      <w:r>
        <w:separator/>
      </w:r>
    </w:p>
  </w:endnote>
  <w:endnote w:type="continuationSeparator" w:id="0">
    <w:p w14:paraId="44EF50C5" w14:textId="77777777" w:rsidR="008F56C2" w:rsidRDefault="008F56C2" w:rsidP="005E3AF4">
      <w:r>
        <w:continuationSeparator/>
      </w:r>
    </w:p>
  </w:endnote>
  <w:endnote w:type="continuationNotice" w:id="1">
    <w:p w14:paraId="43EC5F4B" w14:textId="77777777" w:rsidR="00F90B17" w:rsidRDefault="00F90B1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Cavolini">
    <w:altName w:val="Times New Roman"/>
    <w:charset w:val="00"/>
    <w:family w:val="script"/>
    <w:pitch w:val="variable"/>
    <w:sig w:usb0="00000001" w:usb1="8000000A" w:usb2="00010000" w:usb3="00000000" w:csb0="0000019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88478968"/>
      <w:docPartObj>
        <w:docPartGallery w:val="Page Numbers (Bottom of Page)"/>
        <w:docPartUnique/>
      </w:docPartObj>
    </w:sdtPr>
    <w:sdtEndPr>
      <w:rPr>
        <w:rStyle w:val="Numrodepage"/>
      </w:rPr>
    </w:sdtEndPr>
    <w:sdtContent>
      <w:p w14:paraId="01433BFC" w14:textId="77777777" w:rsidR="00DB5C31" w:rsidRDefault="00DB5C31" w:rsidP="00DB5C31">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B60F430" w14:textId="77777777" w:rsidR="00DB5C31" w:rsidRDefault="00DB5C31">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color w:val="BFBFBF" w:themeColor="background1" w:themeShade="BF"/>
        <w:szCs w:val="30"/>
      </w:rPr>
      <w:id w:val="1352762829"/>
      <w:docPartObj>
        <w:docPartGallery w:val="Page Numbers (Bottom of Page)"/>
        <w:docPartUnique/>
      </w:docPartObj>
    </w:sdtPr>
    <w:sdtEndPr>
      <w:rPr>
        <w:rStyle w:val="Numrodepage"/>
        <w:sz w:val="36"/>
        <w:szCs w:val="36"/>
      </w:rPr>
    </w:sdtEndPr>
    <w:sdtContent>
      <w:p w14:paraId="3EB402AB" w14:textId="6BE35394" w:rsidR="00DB5C31" w:rsidRPr="00F80F0A" w:rsidRDefault="00DB5C31" w:rsidP="00277D8A">
        <w:pPr>
          <w:pStyle w:val="Pieddepage"/>
          <w:framePr w:w="810" w:h="358" w:hRule="exact" w:wrap="none" w:vAnchor="text" w:hAnchor="page" w:x="10352" w:y="157"/>
          <w:ind w:left="-450"/>
          <w:jc w:val="right"/>
          <w:rPr>
            <w:rStyle w:val="Numrodepage"/>
            <w:color w:val="BFBFBF" w:themeColor="background1" w:themeShade="BF"/>
            <w:szCs w:val="30"/>
          </w:rPr>
        </w:pPr>
        <w:r w:rsidRPr="00F80F0A">
          <w:rPr>
            <w:rStyle w:val="Numrodepage"/>
            <w:color w:val="BFBFBF" w:themeColor="background1" w:themeShade="BF"/>
            <w:szCs w:val="30"/>
          </w:rPr>
          <w:fldChar w:fldCharType="begin"/>
        </w:r>
        <w:r w:rsidRPr="00F80F0A">
          <w:rPr>
            <w:rStyle w:val="Numrodepage"/>
            <w:color w:val="BFBFBF" w:themeColor="background1" w:themeShade="BF"/>
            <w:szCs w:val="30"/>
          </w:rPr>
          <w:instrText xml:space="preserve"> PAGE </w:instrText>
        </w:r>
        <w:r w:rsidRPr="00F80F0A">
          <w:rPr>
            <w:rStyle w:val="Numrodepage"/>
            <w:color w:val="BFBFBF" w:themeColor="background1" w:themeShade="BF"/>
            <w:szCs w:val="30"/>
          </w:rPr>
          <w:fldChar w:fldCharType="separate"/>
        </w:r>
        <w:r w:rsidR="00E51E3F">
          <w:rPr>
            <w:rStyle w:val="Numrodepage"/>
            <w:noProof/>
            <w:color w:val="BFBFBF" w:themeColor="background1" w:themeShade="BF"/>
            <w:szCs w:val="30"/>
          </w:rPr>
          <w:t>15</w:t>
        </w:r>
        <w:r w:rsidRPr="00F80F0A">
          <w:rPr>
            <w:rStyle w:val="Numrodepage"/>
            <w:color w:val="BFBFBF" w:themeColor="background1" w:themeShade="BF"/>
            <w:szCs w:val="30"/>
          </w:rPr>
          <w:fldChar w:fldCharType="end"/>
        </w:r>
      </w:p>
    </w:sdtContent>
  </w:sdt>
  <w:p w14:paraId="1AD71CCF" w14:textId="77777777" w:rsidR="00DB5C31" w:rsidRPr="00F80F0A" w:rsidRDefault="00DB5C31" w:rsidP="00155EA5">
    <w:pPr>
      <w:pStyle w:val="Pieddepage"/>
      <w:rPr>
        <w:color w:val="BFBFBF" w:themeColor="background1" w:themeShade="BF"/>
        <w:sz w:val="30"/>
        <w:szCs w:val="3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06B45EE" w14:textId="77777777" w:rsidR="008F56C2" w:rsidRDefault="008F56C2" w:rsidP="005E3AF4">
      <w:r>
        <w:separator/>
      </w:r>
    </w:p>
  </w:footnote>
  <w:footnote w:type="continuationSeparator" w:id="0">
    <w:p w14:paraId="3BA39462" w14:textId="77777777" w:rsidR="008F56C2" w:rsidRDefault="008F56C2" w:rsidP="005E3AF4">
      <w:r>
        <w:continuationSeparator/>
      </w:r>
    </w:p>
  </w:footnote>
  <w:footnote w:type="continuationNotice" w:id="1">
    <w:p w14:paraId="0FD12696" w14:textId="77777777" w:rsidR="00F90B17" w:rsidRDefault="00F90B17"/>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31CE6B" w14:textId="596710A2" w:rsidR="00DB5C31" w:rsidRPr="005E3AF4" w:rsidRDefault="00DB5C31" w:rsidP="00B028EC">
    <w:pPr>
      <w:pStyle w:val="Niveau-Pagessuivantes"/>
    </w:pPr>
    <w:r>
      <w:t>3</w:t>
    </w:r>
    <w:r w:rsidRPr="00D0151B">
      <w:rPr>
        <w:vertAlign w:val="superscript"/>
      </w:rPr>
      <w:t>e</w:t>
    </w:r>
    <w:r w:rsidRPr="007C3A69">
      <w:t xml:space="preserve"> </w:t>
    </w:r>
    <w:r w:rsidRPr="00BA5838">
      <w:t>année</w:t>
    </w:r>
    <w:r w:rsidRPr="007C3A69">
      <w:t xml:space="preserve"> du primaire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3427A4"/>
    <w:multiLevelType w:val="hybridMultilevel"/>
    <w:tmpl w:val="174871C2"/>
    <w:lvl w:ilvl="0" w:tplc="FED82CCC">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07E17FDF"/>
    <w:multiLevelType w:val="hybridMultilevel"/>
    <w:tmpl w:val="EC82C126"/>
    <w:lvl w:ilvl="0" w:tplc="72B04FE8">
      <w:start w:val="1"/>
      <w:numFmt w:val="upp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 w15:restartNumberingAfterBreak="0">
    <w:nsid w:val="099D08A5"/>
    <w:multiLevelType w:val="hybridMultilevel"/>
    <w:tmpl w:val="99CA7348"/>
    <w:lvl w:ilvl="0" w:tplc="75F80F76">
      <w:start w:val="1"/>
      <w:numFmt w:val="upp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 w15:restartNumberingAfterBreak="0">
    <w:nsid w:val="10733E4B"/>
    <w:multiLevelType w:val="multilevel"/>
    <w:tmpl w:val="1A1044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49F4825"/>
    <w:multiLevelType w:val="hybridMultilevel"/>
    <w:tmpl w:val="32E02A20"/>
    <w:lvl w:ilvl="0" w:tplc="9B5697A6">
      <w:start w:val="1"/>
      <w:numFmt w:val="upperLetter"/>
      <w:lvlText w:val="%1)"/>
      <w:lvlJc w:val="left"/>
      <w:pPr>
        <w:ind w:left="502" w:hanging="360"/>
      </w:pPr>
      <w:rPr>
        <w:rFonts w:hint="default"/>
      </w:rPr>
    </w:lvl>
    <w:lvl w:ilvl="1" w:tplc="040C0019" w:tentative="1">
      <w:start w:val="1"/>
      <w:numFmt w:val="lowerLetter"/>
      <w:lvlText w:val="%2."/>
      <w:lvlJc w:val="left"/>
      <w:pPr>
        <w:ind w:left="1222" w:hanging="360"/>
      </w:pPr>
    </w:lvl>
    <w:lvl w:ilvl="2" w:tplc="040C001B" w:tentative="1">
      <w:start w:val="1"/>
      <w:numFmt w:val="lowerRoman"/>
      <w:lvlText w:val="%3."/>
      <w:lvlJc w:val="right"/>
      <w:pPr>
        <w:ind w:left="1942" w:hanging="180"/>
      </w:pPr>
    </w:lvl>
    <w:lvl w:ilvl="3" w:tplc="040C000F" w:tentative="1">
      <w:start w:val="1"/>
      <w:numFmt w:val="decimal"/>
      <w:lvlText w:val="%4."/>
      <w:lvlJc w:val="left"/>
      <w:pPr>
        <w:ind w:left="2662" w:hanging="360"/>
      </w:pPr>
    </w:lvl>
    <w:lvl w:ilvl="4" w:tplc="040C0019" w:tentative="1">
      <w:start w:val="1"/>
      <w:numFmt w:val="lowerLetter"/>
      <w:lvlText w:val="%5."/>
      <w:lvlJc w:val="left"/>
      <w:pPr>
        <w:ind w:left="3382" w:hanging="360"/>
      </w:pPr>
    </w:lvl>
    <w:lvl w:ilvl="5" w:tplc="040C001B" w:tentative="1">
      <w:start w:val="1"/>
      <w:numFmt w:val="lowerRoman"/>
      <w:lvlText w:val="%6."/>
      <w:lvlJc w:val="right"/>
      <w:pPr>
        <w:ind w:left="4102" w:hanging="180"/>
      </w:pPr>
    </w:lvl>
    <w:lvl w:ilvl="6" w:tplc="040C000F" w:tentative="1">
      <w:start w:val="1"/>
      <w:numFmt w:val="decimal"/>
      <w:lvlText w:val="%7."/>
      <w:lvlJc w:val="left"/>
      <w:pPr>
        <w:ind w:left="4822" w:hanging="360"/>
      </w:pPr>
    </w:lvl>
    <w:lvl w:ilvl="7" w:tplc="040C0019" w:tentative="1">
      <w:start w:val="1"/>
      <w:numFmt w:val="lowerLetter"/>
      <w:lvlText w:val="%8."/>
      <w:lvlJc w:val="left"/>
      <w:pPr>
        <w:ind w:left="5542" w:hanging="360"/>
      </w:pPr>
    </w:lvl>
    <w:lvl w:ilvl="8" w:tplc="040C001B" w:tentative="1">
      <w:start w:val="1"/>
      <w:numFmt w:val="lowerRoman"/>
      <w:lvlText w:val="%9."/>
      <w:lvlJc w:val="right"/>
      <w:pPr>
        <w:ind w:left="6262" w:hanging="180"/>
      </w:pPr>
    </w:lvl>
  </w:abstractNum>
  <w:abstractNum w:abstractNumId="5" w15:restartNumberingAfterBreak="0">
    <w:nsid w:val="1B182158"/>
    <w:multiLevelType w:val="hybridMultilevel"/>
    <w:tmpl w:val="32E02A20"/>
    <w:lvl w:ilvl="0" w:tplc="9B5697A6">
      <w:start w:val="1"/>
      <w:numFmt w:val="upperLetter"/>
      <w:lvlText w:val="%1)"/>
      <w:lvlJc w:val="left"/>
      <w:pPr>
        <w:ind w:left="502" w:hanging="360"/>
      </w:pPr>
      <w:rPr>
        <w:rFonts w:hint="default"/>
      </w:rPr>
    </w:lvl>
    <w:lvl w:ilvl="1" w:tplc="040C0019" w:tentative="1">
      <w:start w:val="1"/>
      <w:numFmt w:val="lowerLetter"/>
      <w:lvlText w:val="%2."/>
      <w:lvlJc w:val="left"/>
      <w:pPr>
        <w:ind w:left="1222" w:hanging="360"/>
      </w:pPr>
    </w:lvl>
    <w:lvl w:ilvl="2" w:tplc="040C001B" w:tentative="1">
      <w:start w:val="1"/>
      <w:numFmt w:val="lowerRoman"/>
      <w:lvlText w:val="%3."/>
      <w:lvlJc w:val="right"/>
      <w:pPr>
        <w:ind w:left="1942" w:hanging="180"/>
      </w:pPr>
    </w:lvl>
    <w:lvl w:ilvl="3" w:tplc="040C000F" w:tentative="1">
      <w:start w:val="1"/>
      <w:numFmt w:val="decimal"/>
      <w:lvlText w:val="%4."/>
      <w:lvlJc w:val="left"/>
      <w:pPr>
        <w:ind w:left="2662" w:hanging="360"/>
      </w:pPr>
    </w:lvl>
    <w:lvl w:ilvl="4" w:tplc="040C0019" w:tentative="1">
      <w:start w:val="1"/>
      <w:numFmt w:val="lowerLetter"/>
      <w:lvlText w:val="%5."/>
      <w:lvlJc w:val="left"/>
      <w:pPr>
        <w:ind w:left="3382" w:hanging="360"/>
      </w:pPr>
    </w:lvl>
    <w:lvl w:ilvl="5" w:tplc="040C001B" w:tentative="1">
      <w:start w:val="1"/>
      <w:numFmt w:val="lowerRoman"/>
      <w:lvlText w:val="%6."/>
      <w:lvlJc w:val="right"/>
      <w:pPr>
        <w:ind w:left="4102" w:hanging="180"/>
      </w:pPr>
    </w:lvl>
    <w:lvl w:ilvl="6" w:tplc="040C000F" w:tentative="1">
      <w:start w:val="1"/>
      <w:numFmt w:val="decimal"/>
      <w:lvlText w:val="%7."/>
      <w:lvlJc w:val="left"/>
      <w:pPr>
        <w:ind w:left="4822" w:hanging="360"/>
      </w:pPr>
    </w:lvl>
    <w:lvl w:ilvl="7" w:tplc="040C0019" w:tentative="1">
      <w:start w:val="1"/>
      <w:numFmt w:val="lowerLetter"/>
      <w:lvlText w:val="%8."/>
      <w:lvlJc w:val="left"/>
      <w:pPr>
        <w:ind w:left="5542" w:hanging="360"/>
      </w:pPr>
    </w:lvl>
    <w:lvl w:ilvl="8" w:tplc="040C001B" w:tentative="1">
      <w:start w:val="1"/>
      <w:numFmt w:val="lowerRoman"/>
      <w:lvlText w:val="%9."/>
      <w:lvlJc w:val="right"/>
      <w:pPr>
        <w:ind w:left="6262" w:hanging="180"/>
      </w:pPr>
    </w:lvl>
  </w:abstractNum>
  <w:abstractNum w:abstractNumId="6" w15:restartNumberingAfterBreak="0">
    <w:nsid w:val="327A2463"/>
    <w:multiLevelType w:val="hybridMultilevel"/>
    <w:tmpl w:val="5A640EF6"/>
    <w:lvl w:ilvl="0" w:tplc="390E4C94">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3965044E"/>
    <w:multiLevelType w:val="hybridMultilevel"/>
    <w:tmpl w:val="331E7050"/>
    <w:lvl w:ilvl="0" w:tplc="A24CD8A0">
      <w:start w:val="1"/>
      <w:numFmt w:val="upp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8"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4AB55186"/>
    <w:multiLevelType w:val="hybridMultilevel"/>
    <w:tmpl w:val="1D6C0ED8"/>
    <w:lvl w:ilvl="0" w:tplc="BFE2F526">
      <w:start w:val="1"/>
      <w:numFmt w:val="bullet"/>
      <w:pStyle w:val="Matriel-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4C117A3E"/>
    <w:multiLevelType w:val="hybridMultilevel"/>
    <w:tmpl w:val="16AAF1EA"/>
    <w:lvl w:ilvl="0" w:tplc="1EAAB5BA">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4DBB429D"/>
    <w:multiLevelType w:val="hybridMultilevel"/>
    <w:tmpl w:val="A81E3AFC"/>
    <w:lvl w:ilvl="0" w:tplc="0C0C0001">
      <w:start w:val="1"/>
      <w:numFmt w:val="bullet"/>
      <w:lvlText w:val=""/>
      <w:lvlJc w:val="left"/>
      <w:pPr>
        <w:ind w:left="1080" w:hanging="360"/>
      </w:pPr>
      <w:rPr>
        <w:rFonts w:ascii="Symbol" w:hAnsi="Symbol"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12"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tentative="1">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13" w15:restartNumberingAfterBreak="0">
    <w:nsid w:val="62621932"/>
    <w:multiLevelType w:val="multilevel"/>
    <w:tmpl w:val="9EBE88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44B4E73"/>
    <w:multiLevelType w:val="hybridMultilevel"/>
    <w:tmpl w:val="D26AD728"/>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5" w15:restartNumberingAfterBreak="0">
    <w:nsid w:val="69BE6A3D"/>
    <w:multiLevelType w:val="hybridMultilevel"/>
    <w:tmpl w:val="6FF2F9FE"/>
    <w:lvl w:ilvl="0" w:tplc="42C03058">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17" w15:restartNumberingAfterBreak="0">
    <w:nsid w:val="6D103BD3"/>
    <w:multiLevelType w:val="multilevel"/>
    <w:tmpl w:val="BC36D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4DF7184"/>
    <w:multiLevelType w:val="multilevel"/>
    <w:tmpl w:val="435481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79573FDE"/>
    <w:multiLevelType w:val="hybridMultilevel"/>
    <w:tmpl w:val="D7382FA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0" w15:restartNumberingAfterBreak="0">
    <w:nsid w:val="79737E3A"/>
    <w:multiLevelType w:val="multilevel"/>
    <w:tmpl w:val="B18269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16"/>
  </w:num>
  <w:num w:numId="2">
    <w:abstractNumId w:val="21"/>
  </w:num>
  <w:num w:numId="3">
    <w:abstractNumId w:val="15"/>
  </w:num>
  <w:num w:numId="4">
    <w:abstractNumId w:val="8"/>
  </w:num>
  <w:num w:numId="5">
    <w:abstractNumId w:val="9"/>
  </w:num>
  <w:num w:numId="6">
    <w:abstractNumId w:val="12"/>
  </w:num>
  <w:num w:numId="7">
    <w:abstractNumId w:val="9"/>
  </w:num>
  <w:num w:numId="8">
    <w:abstractNumId w:val="15"/>
  </w:num>
  <w:num w:numId="9">
    <w:abstractNumId w:val="6"/>
  </w:num>
  <w:num w:numId="10">
    <w:abstractNumId w:val="17"/>
  </w:num>
  <w:num w:numId="11">
    <w:abstractNumId w:val="13"/>
  </w:num>
  <w:num w:numId="12">
    <w:abstractNumId w:val="3"/>
  </w:num>
  <w:num w:numId="13">
    <w:abstractNumId w:val="20"/>
  </w:num>
  <w:num w:numId="14">
    <w:abstractNumId w:val="6"/>
  </w:num>
  <w:num w:numId="15">
    <w:abstractNumId w:val="6"/>
  </w:num>
  <w:num w:numId="16">
    <w:abstractNumId w:val="0"/>
  </w:num>
  <w:num w:numId="17">
    <w:abstractNumId w:val="6"/>
  </w:num>
  <w:num w:numId="18">
    <w:abstractNumId w:val="18"/>
  </w:num>
  <w:num w:numId="19">
    <w:abstractNumId w:val="6"/>
  </w:num>
  <w:num w:numId="20">
    <w:abstractNumId w:val="6"/>
  </w:num>
  <w:num w:numId="21">
    <w:abstractNumId w:val="6"/>
  </w:num>
  <w:num w:numId="22">
    <w:abstractNumId w:val="6"/>
  </w:num>
  <w:num w:numId="23">
    <w:abstractNumId w:val="5"/>
  </w:num>
  <w:num w:numId="24">
    <w:abstractNumId w:val="4"/>
  </w:num>
  <w:num w:numId="25">
    <w:abstractNumId w:val="6"/>
  </w:num>
  <w:num w:numId="26">
    <w:abstractNumId w:val="6"/>
  </w:num>
  <w:num w:numId="27">
    <w:abstractNumId w:val="6"/>
  </w:num>
  <w:num w:numId="28">
    <w:abstractNumId w:val="10"/>
  </w:num>
  <w:num w:numId="29">
    <w:abstractNumId w:val="11"/>
  </w:num>
  <w:num w:numId="30">
    <w:abstractNumId w:val="19"/>
  </w:num>
  <w:num w:numId="31">
    <w:abstractNumId w:val="7"/>
  </w:num>
  <w:num w:numId="32">
    <w:abstractNumId w:val="1"/>
  </w:num>
  <w:num w:numId="33">
    <w:abstractNumId w:val="2"/>
  </w:num>
  <w:num w:numId="3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2662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309F"/>
    <w:rsid w:val="000044F5"/>
    <w:rsid w:val="00011135"/>
    <w:rsid w:val="00021680"/>
    <w:rsid w:val="00035250"/>
    <w:rsid w:val="00070B3B"/>
    <w:rsid w:val="00091932"/>
    <w:rsid w:val="000A3F7D"/>
    <w:rsid w:val="000B1266"/>
    <w:rsid w:val="000E20B6"/>
    <w:rsid w:val="000E52B5"/>
    <w:rsid w:val="000E5422"/>
    <w:rsid w:val="000F0843"/>
    <w:rsid w:val="001056BC"/>
    <w:rsid w:val="00107EBA"/>
    <w:rsid w:val="00110FED"/>
    <w:rsid w:val="00145AE5"/>
    <w:rsid w:val="00155EA5"/>
    <w:rsid w:val="001660B6"/>
    <w:rsid w:val="0017402B"/>
    <w:rsid w:val="00176040"/>
    <w:rsid w:val="00183498"/>
    <w:rsid w:val="00184422"/>
    <w:rsid w:val="00192953"/>
    <w:rsid w:val="001965AE"/>
    <w:rsid w:val="00196722"/>
    <w:rsid w:val="00196CD3"/>
    <w:rsid w:val="001B2AE4"/>
    <w:rsid w:val="001C0CC2"/>
    <w:rsid w:val="001D01F8"/>
    <w:rsid w:val="001D245D"/>
    <w:rsid w:val="001F072D"/>
    <w:rsid w:val="00210547"/>
    <w:rsid w:val="00212199"/>
    <w:rsid w:val="00224F65"/>
    <w:rsid w:val="0022570D"/>
    <w:rsid w:val="00225A49"/>
    <w:rsid w:val="00250DBA"/>
    <w:rsid w:val="0025595F"/>
    <w:rsid w:val="00256A87"/>
    <w:rsid w:val="0026367C"/>
    <w:rsid w:val="0027010B"/>
    <w:rsid w:val="002714D6"/>
    <w:rsid w:val="00277D8A"/>
    <w:rsid w:val="00286E07"/>
    <w:rsid w:val="00290E83"/>
    <w:rsid w:val="002A3EA1"/>
    <w:rsid w:val="002C49AE"/>
    <w:rsid w:val="002D52A1"/>
    <w:rsid w:val="002E060A"/>
    <w:rsid w:val="002F2FC3"/>
    <w:rsid w:val="002F2FF8"/>
    <w:rsid w:val="002F68F2"/>
    <w:rsid w:val="00301DA3"/>
    <w:rsid w:val="00314F98"/>
    <w:rsid w:val="00325ACA"/>
    <w:rsid w:val="00342901"/>
    <w:rsid w:val="003602A4"/>
    <w:rsid w:val="00364094"/>
    <w:rsid w:val="00374248"/>
    <w:rsid w:val="00376620"/>
    <w:rsid w:val="003A5645"/>
    <w:rsid w:val="003B07DA"/>
    <w:rsid w:val="003C4F56"/>
    <w:rsid w:val="003D4077"/>
    <w:rsid w:val="003E176A"/>
    <w:rsid w:val="004339AF"/>
    <w:rsid w:val="00437B3A"/>
    <w:rsid w:val="0046082B"/>
    <w:rsid w:val="00472745"/>
    <w:rsid w:val="004C7F85"/>
    <w:rsid w:val="004D3572"/>
    <w:rsid w:val="004D772A"/>
    <w:rsid w:val="005125D6"/>
    <w:rsid w:val="00512622"/>
    <w:rsid w:val="00525129"/>
    <w:rsid w:val="005331F7"/>
    <w:rsid w:val="00533AAB"/>
    <w:rsid w:val="0053743B"/>
    <w:rsid w:val="00557207"/>
    <w:rsid w:val="0056251F"/>
    <w:rsid w:val="00572012"/>
    <w:rsid w:val="00585611"/>
    <w:rsid w:val="005C51CA"/>
    <w:rsid w:val="005E249F"/>
    <w:rsid w:val="005E3AF4"/>
    <w:rsid w:val="005F55E6"/>
    <w:rsid w:val="0061085E"/>
    <w:rsid w:val="00620516"/>
    <w:rsid w:val="0062238C"/>
    <w:rsid w:val="00626532"/>
    <w:rsid w:val="0064765D"/>
    <w:rsid w:val="0066044A"/>
    <w:rsid w:val="0066093C"/>
    <w:rsid w:val="00662823"/>
    <w:rsid w:val="0067196B"/>
    <w:rsid w:val="00683136"/>
    <w:rsid w:val="00684325"/>
    <w:rsid w:val="00684368"/>
    <w:rsid w:val="00685ED6"/>
    <w:rsid w:val="00690994"/>
    <w:rsid w:val="006C03A3"/>
    <w:rsid w:val="006C3C45"/>
    <w:rsid w:val="006C3E39"/>
    <w:rsid w:val="006C7D0B"/>
    <w:rsid w:val="006D1455"/>
    <w:rsid w:val="006D6F7A"/>
    <w:rsid w:val="006F0385"/>
    <w:rsid w:val="006F3382"/>
    <w:rsid w:val="00700006"/>
    <w:rsid w:val="007043BE"/>
    <w:rsid w:val="007070F2"/>
    <w:rsid w:val="00717269"/>
    <w:rsid w:val="00726125"/>
    <w:rsid w:val="0073504F"/>
    <w:rsid w:val="00741DF7"/>
    <w:rsid w:val="007702EE"/>
    <w:rsid w:val="007A0545"/>
    <w:rsid w:val="007A248C"/>
    <w:rsid w:val="007C3A69"/>
    <w:rsid w:val="007C7DA0"/>
    <w:rsid w:val="007D793A"/>
    <w:rsid w:val="008012ED"/>
    <w:rsid w:val="008047C0"/>
    <w:rsid w:val="00810F14"/>
    <w:rsid w:val="008354F0"/>
    <w:rsid w:val="008554B2"/>
    <w:rsid w:val="0086344F"/>
    <w:rsid w:val="0086620B"/>
    <w:rsid w:val="008A410F"/>
    <w:rsid w:val="008B49CC"/>
    <w:rsid w:val="008C27C7"/>
    <w:rsid w:val="008C338E"/>
    <w:rsid w:val="008F1D91"/>
    <w:rsid w:val="008F4842"/>
    <w:rsid w:val="008F56C2"/>
    <w:rsid w:val="00936D23"/>
    <w:rsid w:val="00937ABB"/>
    <w:rsid w:val="00960457"/>
    <w:rsid w:val="00960EDA"/>
    <w:rsid w:val="00961C12"/>
    <w:rsid w:val="00976087"/>
    <w:rsid w:val="00986297"/>
    <w:rsid w:val="009A4F13"/>
    <w:rsid w:val="009C1C6B"/>
    <w:rsid w:val="009C6DB2"/>
    <w:rsid w:val="009E2E1A"/>
    <w:rsid w:val="009E527C"/>
    <w:rsid w:val="00A043CA"/>
    <w:rsid w:val="00A07934"/>
    <w:rsid w:val="00A1050B"/>
    <w:rsid w:val="00A213C4"/>
    <w:rsid w:val="00A2529D"/>
    <w:rsid w:val="00A262D2"/>
    <w:rsid w:val="00A344E6"/>
    <w:rsid w:val="00A37214"/>
    <w:rsid w:val="00A53925"/>
    <w:rsid w:val="00A54B15"/>
    <w:rsid w:val="00A878E0"/>
    <w:rsid w:val="00A90C59"/>
    <w:rsid w:val="00A96269"/>
    <w:rsid w:val="00AA5966"/>
    <w:rsid w:val="00AA7E16"/>
    <w:rsid w:val="00AC6AE3"/>
    <w:rsid w:val="00AC6B74"/>
    <w:rsid w:val="00AD25B5"/>
    <w:rsid w:val="00B028EC"/>
    <w:rsid w:val="00B14054"/>
    <w:rsid w:val="00B224F9"/>
    <w:rsid w:val="00B2402B"/>
    <w:rsid w:val="00B33328"/>
    <w:rsid w:val="00B473D7"/>
    <w:rsid w:val="00B52DD7"/>
    <w:rsid w:val="00B6082D"/>
    <w:rsid w:val="00B60F6E"/>
    <w:rsid w:val="00B6785D"/>
    <w:rsid w:val="00BA5838"/>
    <w:rsid w:val="00BB0AAF"/>
    <w:rsid w:val="00BB6AEC"/>
    <w:rsid w:val="00BB7949"/>
    <w:rsid w:val="00BC211B"/>
    <w:rsid w:val="00BC5572"/>
    <w:rsid w:val="00BF2EF9"/>
    <w:rsid w:val="00BF31BF"/>
    <w:rsid w:val="00C0323C"/>
    <w:rsid w:val="00C04367"/>
    <w:rsid w:val="00C233D3"/>
    <w:rsid w:val="00C31281"/>
    <w:rsid w:val="00C47AC7"/>
    <w:rsid w:val="00C53302"/>
    <w:rsid w:val="00C55915"/>
    <w:rsid w:val="00C95A8B"/>
    <w:rsid w:val="00CC5F88"/>
    <w:rsid w:val="00D0151B"/>
    <w:rsid w:val="00D020EF"/>
    <w:rsid w:val="00D05C45"/>
    <w:rsid w:val="00D05D17"/>
    <w:rsid w:val="00D078A1"/>
    <w:rsid w:val="00D123A7"/>
    <w:rsid w:val="00D24F03"/>
    <w:rsid w:val="00D3738B"/>
    <w:rsid w:val="00D47026"/>
    <w:rsid w:val="00D72780"/>
    <w:rsid w:val="00D921FA"/>
    <w:rsid w:val="00D93AFB"/>
    <w:rsid w:val="00DA3FAE"/>
    <w:rsid w:val="00DA4DD9"/>
    <w:rsid w:val="00DB5C31"/>
    <w:rsid w:val="00DC507A"/>
    <w:rsid w:val="00DE3354"/>
    <w:rsid w:val="00DE3376"/>
    <w:rsid w:val="00DF4403"/>
    <w:rsid w:val="00E0567A"/>
    <w:rsid w:val="00E154E8"/>
    <w:rsid w:val="00E15A19"/>
    <w:rsid w:val="00E2455C"/>
    <w:rsid w:val="00E353C2"/>
    <w:rsid w:val="00E51E3F"/>
    <w:rsid w:val="00E51F5C"/>
    <w:rsid w:val="00E7013F"/>
    <w:rsid w:val="00E84EAC"/>
    <w:rsid w:val="00E9379D"/>
    <w:rsid w:val="00E94130"/>
    <w:rsid w:val="00EA1E10"/>
    <w:rsid w:val="00EA31FE"/>
    <w:rsid w:val="00EC22DB"/>
    <w:rsid w:val="00EC710B"/>
    <w:rsid w:val="00ED1123"/>
    <w:rsid w:val="00ED2874"/>
    <w:rsid w:val="00F01B4B"/>
    <w:rsid w:val="00F04CF9"/>
    <w:rsid w:val="00F1104B"/>
    <w:rsid w:val="00F20B19"/>
    <w:rsid w:val="00F25604"/>
    <w:rsid w:val="00F26F95"/>
    <w:rsid w:val="00F36C27"/>
    <w:rsid w:val="00F701E6"/>
    <w:rsid w:val="00F70603"/>
    <w:rsid w:val="00F748E4"/>
    <w:rsid w:val="00F80F0A"/>
    <w:rsid w:val="00F81E24"/>
    <w:rsid w:val="00F90B17"/>
    <w:rsid w:val="00FA0620"/>
    <w:rsid w:val="00FA4ECE"/>
    <w:rsid w:val="00FB776F"/>
    <w:rsid w:val="00FD16F6"/>
    <w:rsid w:val="00FE5863"/>
    <w:rsid w:val="0EA2D5A5"/>
    <w:rsid w:val="2F163FB5"/>
    <w:rsid w:val="5233F61B"/>
    <w:rsid w:val="6BA6A9B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559EA29B"/>
  <w14:defaultImageDpi w14:val="32767"/>
  <w15:chartTrackingRefBased/>
  <w15:docId w15:val="{B3BB111D-78C3-F548-8DAD-BF121EA51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0F0843"/>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EA1E10"/>
    <w:pPr>
      <w:numPr>
        <w:numId w:val="9"/>
      </w:numPr>
      <w:spacing w:after="60"/>
      <w:ind w:left="357" w:hanging="357"/>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8"/>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0F0843"/>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0F0843"/>
    <w:pPr>
      <w:spacing w:after="0"/>
      <w:ind w:left="357" w:hanging="357"/>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basedOn w:val="Normal"/>
    <w:rsid w:val="007D793A"/>
    <w:pPr>
      <w:spacing w:before="120" w:after="120"/>
    </w:pPr>
    <w:rPr>
      <w:b/>
      <w:color w:val="002060"/>
      <w:sz w:val="24"/>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rsid w:val="000F0843"/>
    <w:pPr>
      <w:numPr>
        <w:numId w:val="7"/>
      </w:numPr>
      <w:spacing w:after="60"/>
      <w:ind w:left="360"/>
    </w:pPr>
    <w:rPr>
      <w:rFonts w:ascii="Arial" w:eastAsia="MS Mincho" w:hAnsi="Arial" w:cs="Times New Roman"/>
      <w:sz w:val="22"/>
      <w:szCs w:val="22"/>
      <w:lang w:eastAsia="fr-FR"/>
    </w:rPr>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0F0843"/>
    <w:pPr>
      <w:numPr>
        <w:numId w:val="6"/>
      </w:numPr>
    </w:pPr>
  </w:style>
  <w:style w:type="character" w:customStyle="1" w:styleId="Mentionnonrsolue1">
    <w:name w:val="Mention non résolue1"/>
    <w:basedOn w:val="Policepardfaut"/>
    <w:uiPriority w:val="99"/>
    <w:locked/>
    <w:rsid w:val="005C51CA"/>
    <w:rPr>
      <w:color w:val="605E5C"/>
      <w:shd w:val="clear" w:color="auto" w:fill="E1DFDD"/>
    </w:rPr>
  </w:style>
  <w:style w:type="paragraph" w:styleId="NormalWeb">
    <w:name w:val="Normal (Web)"/>
    <w:basedOn w:val="Normal"/>
    <w:uiPriority w:val="99"/>
    <w:unhideWhenUsed/>
    <w:locked/>
    <w:rsid w:val="00286E07"/>
    <w:pPr>
      <w:spacing w:before="100" w:beforeAutospacing="1" w:after="100" w:afterAutospacing="1"/>
    </w:pPr>
    <w:rPr>
      <w:rFonts w:ascii="Times New Roman" w:eastAsia="Times New Roman" w:hAnsi="Times New Roman"/>
      <w:sz w:val="24"/>
      <w:lang w:eastAsia="fr-FR"/>
    </w:rPr>
  </w:style>
  <w:style w:type="paragraph" w:styleId="TM4">
    <w:name w:val="toc 4"/>
    <w:basedOn w:val="Normal"/>
    <w:next w:val="Normal"/>
    <w:autoRedefine/>
    <w:uiPriority w:val="39"/>
    <w:unhideWhenUsed/>
    <w:rsid w:val="006C03A3"/>
    <w:pPr>
      <w:spacing w:after="100"/>
      <w:ind w:left="660"/>
    </w:pPr>
  </w:style>
  <w:style w:type="paragraph" w:styleId="Sansinterligne">
    <w:name w:val="No Spacing"/>
    <w:uiPriority w:val="1"/>
    <w:qFormat/>
    <w:locked/>
    <w:rsid w:val="004D772A"/>
    <w:rPr>
      <w:rFonts w:ascii="Arial" w:eastAsia="MS Mincho" w:hAnsi="Arial" w:cs="Times New Roman"/>
      <w:sz w:val="22"/>
      <w:lang w:eastAsia="fr-CA"/>
    </w:rPr>
  </w:style>
  <w:style w:type="character" w:styleId="Lienhypertextesuivivisit">
    <w:name w:val="FollowedHyperlink"/>
    <w:basedOn w:val="Policepardfaut"/>
    <w:uiPriority w:val="99"/>
    <w:semiHidden/>
    <w:unhideWhenUsed/>
    <w:locked/>
    <w:rsid w:val="004D772A"/>
    <w:rPr>
      <w:color w:val="3EBBF0" w:themeColor="followedHyperlink"/>
      <w:u w:val="single"/>
    </w:rPr>
  </w:style>
  <w:style w:type="table" w:customStyle="1" w:styleId="Grilledutableau6">
    <w:name w:val="Grille du tableau6"/>
    <w:basedOn w:val="TableauNormal"/>
    <w:next w:val="Grilledutableau"/>
    <w:uiPriority w:val="39"/>
    <w:rsid w:val="00F26F9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9759433">
      <w:bodyDiv w:val="1"/>
      <w:marLeft w:val="0"/>
      <w:marRight w:val="0"/>
      <w:marTop w:val="0"/>
      <w:marBottom w:val="0"/>
      <w:divBdr>
        <w:top w:val="none" w:sz="0" w:space="0" w:color="auto"/>
        <w:left w:val="none" w:sz="0" w:space="0" w:color="auto"/>
        <w:bottom w:val="none" w:sz="0" w:space="0" w:color="auto"/>
        <w:right w:val="none" w:sz="0" w:space="0" w:color="auto"/>
      </w:divBdr>
      <w:divsChild>
        <w:div w:id="1510634648">
          <w:marLeft w:val="0"/>
          <w:marRight w:val="0"/>
          <w:marTop w:val="0"/>
          <w:marBottom w:val="0"/>
          <w:divBdr>
            <w:top w:val="none" w:sz="0" w:space="0" w:color="auto"/>
            <w:left w:val="none" w:sz="0" w:space="0" w:color="auto"/>
            <w:bottom w:val="none" w:sz="0" w:space="0" w:color="auto"/>
            <w:right w:val="none" w:sz="0" w:space="0" w:color="auto"/>
          </w:divBdr>
          <w:divsChild>
            <w:div w:id="1387879493">
              <w:marLeft w:val="0"/>
              <w:marRight w:val="0"/>
              <w:marTop w:val="0"/>
              <w:marBottom w:val="0"/>
              <w:divBdr>
                <w:top w:val="none" w:sz="0" w:space="0" w:color="auto"/>
                <w:left w:val="none" w:sz="0" w:space="0" w:color="auto"/>
                <w:bottom w:val="none" w:sz="0" w:space="0" w:color="auto"/>
                <w:right w:val="none" w:sz="0" w:space="0" w:color="auto"/>
              </w:divBdr>
              <w:divsChild>
                <w:div w:id="1294795074">
                  <w:marLeft w:val="0"/>
                  <w:marRight w:val="0"/>
                  <w:marTop w:val="0"/>
                  <w:marBottom w:val="0"/>
                  <w:divBdr>
                    <w:top w:val="none" w:sz="0" w:space="0" w:color="auto"/>
                    <w:left w:val="none" w:sz="0" w:space="0" w:color="auto"/>
                    <w:bottom w:val="none" w:sz="0" w:space="0" w:color="auto"/>
                    <w:right w:val="none" w:sz="0" w:space="0" w:color="auto"/>
                  </w:divBdr>
                  <w:divsChild>
                    <w:div w:id="199467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6329747">
      <w:bodyDiv w:val="1"/>
      <w:marLeft w:val="0"/>
      <w:marRight w:val="0"/>
      <w:marTop w:val="0"/>
      <w:marBottom w:val="0"/>
      <w:divBdr>
        <w:top w:val="none" w:sz="0" w:space="0" w:color="auto"/>
        <w:left w:val="none" w:sz="0" w:space="0" w:color="auto"/>
        <w:bottom w:val="none" w:sz="0" w:space="0" w:color="auto"/>
        <w:right w:val="none" w:sz="0" w:space="0" w:color="auto"/>
      </w:divBdr>
      <w:divsChild>
        <w:div w:id="848831881">
          <w:marLeft w:val="0"/>
          <w:marRight w:val="0"/>
          <w:marTop w:val="0"/>
          <w:marBottom w:val="0"/>
          <w:divBdr>
            <w:top w:val="none" w:sz="0" w:space="0" w:color="auto"/>
            <w:left w:val="none" w:sz="0" w:space="0" w:color="auto"/>
            <w:bottom w:val="none" w:sz="0" w:space="0" w:color="auto"/>
            <w:right w:val="none" w:sz="0" w:space="0" w:color="auto"/>
          </w:divBdr>
          <w:divsChild>
            <w:div w:id="1160926625">
              <w:marLeft w:val="0"/>
              <w:marRight w:val="0"/>
              <w:marTop w:val="0"/>
              <w:marBottom w:val="0"/>
              <w:divBdr>
                <w:top w:val="none" w:sz="0" w:space="0" w:color="auto"/>
                <w:left w:val="none" w:sz="0" w:space="0" w:color="auto"/>
                <w:bottom w:val="none" w:sz="0" w:space="0" w:color="auto"/>
                <w:right w:val="none" w:sz="0" w:space="0" w:color="auto"/>
              </w:divBdr>
              <w:divsChild>
                <w:div w:id="1720783888">
                  <w:marLeft w:val="0"/>
                  <w:marRight w:val="0"/>
                  <w:marTop w:val="0"/>
                  <w:marBottom w:val="0"/>
                  <w:divBdr>
                    <w:top w:val="none" w:sz="0" w:space="0" w:color="auto"/>
                    <w:left w:val="none" w:sz="0" w:space="0" w:color="auto"/>
                    <w:bottom w:val="none" w:sz="0" w:space="0" w:color="auto"/>
                    <w:right w:val="none" w:sz="0" w:space="0" w:color="auto"/>
                  </w:divBdr>
                  <w:divsChild>
                    <w:div w:id="739016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5944787">
      <w:bodyDiv w:val="1"/>
      <w:marLeft w:val="0"/>
      <w:marRight w:val="0"/>
      <w:marTop w:val="0"/>
      <w:marBottom w:val="0"/>
      <w:divBdr>
        <w:top w:val="none" w:sz="0" w:space="0" w:color="auto"/>
        <w:left w:val="none" w:sz="0" w:space="0" w:color="auto"/>
        <w:bottom w:val="none" w:sz="0" w:space="0" w:color="auto"/>
        <w:right w:val="none" w:sz="0" w:space="0" w:color="auto"/>
      </w:divBdr>
      <w:divsChild>
        <w:div w:id="243298535">
          <w:marLeft w:val="1095"/>
          <w:marRight w:val="0"/>
          <w:marTop w:val="0"/>
          <w:marBottom w:val="0"/>
          <w:divBdr>
            <w:top w:val="none" w:sz="0" w:space="0" w:color="auto"/>
            <w:left w:val="none" w:sz="0" w:space="0" w:color="auto"/>
            <w:bottom w:val="none" w:sz="0" w:space="0" w:color="auto"/>
            <w:right w:val="none" w:sz="0" w:space="0" w:color="auto"/>
          </w:divBdr>
        </w:div>
      </w:divsChild>
    </w:div>
    <w:div w:id="886993499">
      <w:bodyDiv w:val="1"/>
      <w:marLeft w:val="0"/>
      <w:marRight w:val="0"/>
      <w:marTop w:val="0"/>
      <w:marBottom w:val="0"/>
      <w:divBdr>
        <w:top w:val="none" w:sz="0" w:space="0" w:color="auto"/>
        <w:left w:val="none" w:sz="0" w:space="0" w:color="auto"/>
        <w:bottom w:val="none" w:sz="0" w:space="0" w:color="auto"/>
        <w:right w:val="none" w:sz="0" w:space="0" w:color="auto"/>
      </w:divBdr>
      <w:divsChild>
        <w:div w:id="1827936396">
          <w:marLeft w:val="0"/>
          <w:marRight w:val="0"/>
          <w:marTop w:val="0"/>
          <w:marBottom w:val="0"/>
          <w:divBdr>
            <w:top w:val="none" w:sz="0" w:space="0" w:color="auto"/>
            <w:left w:val="none" w:sz="0" w:space="0" w:color="auto"/>
            <w:bottom w:val="none" w:sz="0" w:space="0" w:color="auto"/>
            <w:right w:val="none" w:sz="0" w:space="0" w:color="auto"/>
          </w:divBdr>
          <w:divsChild>
            <w:div w:id="1129393678">
              <w:marLeft w:val="0"/>
              <w:marRight w:val="0"/>
              <w:marTop w:val="0"/>
              <w:marBottom w:val="0"/>
              <w:divBdr>
                <w:top w:val="none" w:sz="0" w:space="0" w:color="auto"/>
                <w:left w:val="none" w:sz="0" w:space="0" w:color="auto"/>
                <w:bottom w:val="none" w:sz="0" w:space="0" w:color="auto"/>
                <w:right w:val="none" w:sz="0" w:space="0" w:color="auto"/>
              </w:divBdr>
              <w:divsChild>
                <w:div w:id="1464227074">
                  <w:marLeft w:val="0"/>
                  <w:marRight w:val="0"/>
                  <w:marTop w:val="0"/>
                  <w:marBottom w:val="0"/>
                  <w:divBdr>
                    <w:top w:val="none" w:sz="0" w:space="0" w:color="auto"/>
                    <w:left w:val="none" w:sz="0" w:space="0" w:color="auto"/>
                    <w:bottom w:val="none" w:sz="0" w:space="0" w:color="auto"/>
                    <w:right w:val="none" w:sz="0" w:space="0" w:color="auto"/>
                  </w:divBdr>
                  <w:divsChild>
                    <w:div w:id="1503206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4157942">
      <w:bodyDiv w:val="1"/>
      <w:marLeft w:val="0"/>
      <w:marRight w:val="0"/>
      <w:marTop w:val="0"/>
      <w:marBottom w:val="0"/>
      <w:divBdr>
        <w:top w:val="none" w:sz="0" w:space="0" w:color="auto"/>
        <w:left w:val="none" w:sz="0" w:space="0" w:color="auto"/>
        <w:bottom w:val="none" w:sz="0" w:space="0" w:color="auto"/>
        <w:right w:val="none" w:sz="0" w:space="0" w:color="auto"/>
      </w:divBdr>
      <w:divsChild>
        <w:div w:id="2034378245">
          <w:marLeft w:val="1095"/>
          <w:marRight w:val="0"/>
          <w:marTop w:val="0"/>
          <w:marBottom w:val="0"/>
          <w:divBdr>
            <w:top w:val="none" w:sz="0" w:space="0" w:color="auto"/>
            <w:left w:val="none" w:sz="0" w:space="0" w:color="auto"/>
            <w:bottom w:val="none" w:sz="0" w:space="0" w:color="auto"/>
            <w:right w:val="none" w:sz="0" w:space="0" w:color="auto"/>
          </w:divBdr>
        </w:div>
      </w:divsChild>
    </w:div>
    <w:div w:id="1295409540">
      <w:bodyDiv w:val="1"/>
      <w:marLeft w:val="0"/>
      <w:marRight w:val="0"/>
      <w:marTop w:val="0"/>
      <w:marBottom w:val="0"/>
      <w:divBdr>
        <w:top w:val="none" w:sz="0" w:space="0" w:color="auto"/>
        <w:left w:val="none" w:sz="0" w:space="0" w:color="auto"/>
        <w:bottom w:val="none" w:sz="0" w:space="0" w:color="auto"/>
        <w:right w:val="none" w:sz="0" w:space="0" w:color="auto"/>
      </w:divBdr>
      <w:divsChild>
        <w:div w:id="1733575583">
          <w:marLeft w:val="0"/>
          <w:marRight w:val="0"/>
          <w:marTop w:val="0"/>
          <w:marBottom w:val="0"/>
          <w:divBdr>
            <w:top w:val="none" w:sz="0" w:space="0" w:color="auto"/>
            <w:left w:val="none" w:sz="0" w:space="0" w:color="auto"/>
            <w:bottom w:val="none" w:sz="0" w:space="0" w:color="auto"/>
            <w:right w:val="none" w:sz="0" w:space="0" w:color="auto"/>
          </w:divBdr>
          <w:divsChild>
            <w:div w:id="1854026805">
              <w:marLeft w:val="0"/>
              <w:marRight w:val="0"/>
              <w:marTop w:val="0"/>
              <w:marBottom w:val="0"/>
              <w:divBdr>
                <w:top w:val="none" w:sz="0" w:space="0" w:color="auto"/>
                <w:left w:val="none" w:sz="0" w:space="0" w:color="auto"/>
                <w:bottom w:val="none" w:sz="0" w:space="0" w:color="auto"/>
                <w:right w:val="none" w:sz="0" w:space="0" w:color="auto"/>
              </w:divBdr>
              <w:divsChild>
                <w:div w:id="1930305127">
                  <w:marLeft w:val="0"/>
                  <w:marRight w:val="0"/>
                  <w:marTop w:val="0"/>
                  <w:marBottom w:val="0"/>
                  <w:divBdr>
                    <w:top w:val="none" w:sz="0" w:space="0" w:color="auto"/>
                    <w:left w:val="none" w:sz="0" w:space="0" w:color="auto"/>
                    <w:bottom w:val="none" w:sz="0" w:space="0" w:color="auto"/>
                    <w:right w:val="none" w:sz="0" w:space="0" w:color="auto"/>
                  </w:divBdr>
                  <w:divsChild>
                    <w:div w:id="1752047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5308024">
      <w:bodyDiv w:val="1"/>
      <w:marLeft w:val="0"/>
      <w:marRight w:val="0"/>
      <w:marTop w:val="0"/>
      <w:marBottom w:val="0"/>
      <w:divBdr>
        <w:top w:val="none" w:sz="0" w:space="0" w:color="auto"/>
        <w:left w:val="none" w:sz="0" w:space="0" w:color="auto"/>
        <w:bottom w:val="none" w:sz="0" w:space="0" w:color="auto"/>
        <w:right w:val="none" w:sz="0" w:space="0" w:color="auto"/>
      </w:divBdr>
      <w:divsChild>
        <w:div w:id="1831825021">
          <w:marLeft w:val="0"/>
          <w:marRight w:val="0"/>
          <w:marTop w:val="0"/>
          <w:marBottom w:val="0"/>
          <w:divBdr>
            <w:top w:val="none" w:sz="0" w:space="0" w:color="auto"/>
            <w:left w:val="none" w:sz="0" w:space="0" w:color="auto"/>
            <w:bottom w:val="none" w:sz="0" w:space="0" w:color="auto"/>
            <w:right w:val="none" w:sz="0" w:space="0" w:color="auto"/>
          </w:divBdr>
          <w:divsChild>
            <w:div w:id="1148669363">
              <w:marLeft w:val="0"/>
              <w:marRight w:val="0"/>
              <w:marTop w:val="0"/>
              <w:marBottom w:val="0"/>
              <w:divBdr>
                <w:top w:val="none" w:sz="0" w:space="0" w:color="auto"/>
                <w:left w:val="none" w:sz="0" w:space="0" w:color="auto"/>
                <w:bottom w:val="none" w:sz="0" w:space="0" w:color="auto"/>
                <w:right w:val="none" w:sz="0" w:space="0" w:color="auto"/>
              </w:divBdr>
              <w:divsChild>
                <w:div w:id="1136337894">
                  <w:marLeft w:val="0"/>
                  <w:marRight w:val="0"/>
                  <w:marTop w:val="0"/>
                  <w:marBottom w:val="0"/>
                  <w:divBdr>
                    <w:top w:val="none" w:sz="0" w:space="0" w:color="auto"/>
                    <w:left w:val="none" w:sz="0" w:space="0" w:color="auto"/>
                    <w:bottom w:val="none" w:sz="0" w:space="0" w:color="auto"/>
                    <w:right w:val="none" w:sz="0" w:space="0" w:color="auto"/>
                  </w:divBdr>
                  <w:divsChild>
                    <w:div w:id="1295526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0203218">
      <w:bodyDiv w:val="1"/>
      <w:marLeft w:val="0"/>
      <w:marRight w:val="0"/>
      <w:marTop w:val="0"/>
      <w:marBottom w:val="0"/>
      <w:divBdr>
        <w:top w:val="none" w:sz="0" w:space="0" w:color="auto"/>
        <w:left w:val="none" w:sz="0" w:space="0" w:color="auto"/>
        <w:bottom w:val="none" w:sz="0" w:space="0" w:color="auto"/>
        <w:right w:val="none" w:sz="0" w:space="0" w:color="auto"/>
      </w:divBdr>
      <w:divsChild>
        <w:div w:id="327683532">
          <w:marLeft w:val="0"/>
          <w:marRight w:val="0"/>
          <w:marTop w:val="0"/>
          <w:marBottom w:val="0"/>
          <w:divBdr>
            <w:top w:val="none" w:sz="0" w:space="0" w:color="auto"/>
            <w:left w:val="none" w:sz="0" w:space="0" w:color="auto"/>
            <w:bottom w:val="none" w:sz="0" w:space="0" w:color="auto"/>
            <w:right w:val="none" w:sz="0" w:space="0" w:color="auto"/>
          </w:divBdr>
          <w:divsChild>
            <w:div w:id="1611082238">
              <w:marLeft w:val="0"/>
              <w:marRight w:val="0"/>
              <w:marTop w:val="0"/>
              <w:marBottom w:val="0"/>
              <w:divBdr>
                <w:top w:val="none" w:sz="0" w:space="0" w:color="auto"/>
                <w:left w:val="none" w:sz="0" w:space="0" w:color="auto"/>
                <w:bottom w:val="none" w:sz="0" w:space="0" w:color="auto"/>
                <w:right w:val="none" w:sz="0" w:space="0" w:color="auto"/>
              </w:divBdr>
              <w:divsChild>
                <w:div w:id="594216886">
                  <w:marLeft w:val="0"/>
                  <w:marRight w:val="0"/>
                  <w:marTop w:val="0"/>
                  <w:marBottom w:val="0"/>
                  <w:divBdr>
                    <w:top w:val="none" w:sz="0" w:space="0" w:color="auto"/>
                    <w:left w:val="none" w:sz="0" w:space="0" w:color="auto"/>
                    <w:bottom w:val="none" w:sz="0" w:space="0" w:color="auto"/>
                    <w:right w:val="none" w:sz="0" w:space="0" w:color="auto"/>
                  </w:divBdr>
                  <w:divsChild>
                    <w:div w:id="1529179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0485191">
      <w:bodyDiv w:val="1"/>
      <w:marLeft w:val="0"/>
      <w:marRight w:val="0"/>
      <w:marTop w:val="0"/>
      <w:marBottom w:val="0"/>
      <w:divBdr>
        <w:top w:val="none" w:sz="0" w:space="0" w:color="auto"/>
        <w:left w:val="none" w:sz="0" w:space="0" w:color="auto"/>
        <w:bottom w:val="none" w:sz="0" w:space="0" w:color="auto"/>
        <w:right w:val="none" w:sz="0" w:space="0" w:color="auto"/>
      </w:divBdr>
    </w:div>
    <w:div w:id="2112242851">
      <w:bodyDiv w:val="1"/>
      <w:marLeft w:val="0"/>
      <w:marRight w:val="0"/>
      <w:marTop w:val="0"/>
      <w:marBottom w:val="0"/>
      <w:divBdr>
        <w:top w:val="none" w:sz="0" w:space="0" w:color="auto"/>
        <w:left w:val="none" w:sz="0" w:space="0" w:color="auto"/>
        <w:bottom w:val="none" w:sz="0" w:space="0" w:color="auto"/>
        <w:right w:val="none" w:sz="0" w:space="0" w:color="auto"/>
      </w:divBdr>
      <w:divsChild>
        <w:div w:id="9795319">
          <w:marLeft w:val="0"/>
          <w:marRight w:val="0"/>
          <w:marTop w:val="0"/>
          <w:marBottom w:val="0"/>
          <w:divBdr>
            <w:top w:val="none" w:sz="0" w:space="0" w:color="auto"/>
            <w:left w:val="none" w:sz="0" w:space="0" w:color="auto"/>
            <w:bottom w:val="none" w:sz="0" w:space="0" w:color="auto"/>
            <w:right w:val="none" w:sz="0" w:space="0" w:color="auto"/>
          </w:divBdr>
          <w:divsChild>
            <w:div w:id="431511244">
              <w:marLeft w:val="0"/>
              <w:marRight w:val="0"/>
              <w:marTop w:val="0"/>
              <w:marBottom w:val="0"/>
              <w:divBdr>
                <w:top w:val="none" w:sz="0" w:space="0" w:color="auto"/>
                <w:left w:val="none" w:sz="0" w:space="0" w:color="auto"/>
                <w:bottom w:val="none" w:sz="0" w:space="0" w:color="auto"/>
                <w:right w:val="none" w:sz="0" w:space="0" w:color="auto"/>
              </w:divBdr>
              <w:divsChild>
                <w:div w:id="1781141659">
                  <w:marLeft w:val="0"/>
                  <w:marRight w:val="0"/>
                  <w:marTop w:val="0"/>
                  <w:marBottom w:val="0"/>
                  <w:divBdr>
                    <w:top w:val="none" w:sz="0" w:space="0" w:color="auto"/>
                    <w:left w:val="none" w:sz="0" w:space="0" w:color="auto"/>
                    <w:bottom w:val="none" w:sz="0" w:space="0" w:color="auto"/>
                    <w:right w:val="none" w:sz="0" w:space="0" w:color="auto"/>
                  </w:divBdr>
                  <w:divsChild>
                    <w:div w:id="326439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onf.ca/film/yeux_noirs/" TargetMode="External"/><Relationship Id="rId18" Type="http://schemas.openxmlformats.org/officeDocument/2006/relationships/header" Target="header1.xml"/><Relationship Id="rId26" Type="http://schemas.openxmlformats.org/officeDocument/2006/relationships/hyperlink" Target="https://kids.nationalgeographic.com/videos/awesome-8/" TargetMode="External"/><Relationship Id="rId39" Type="http://schemas.openxmlformats.org/officeDocument/2006/relationships/image" Target="media/image13.jpeg"/><Relationship Id="rId21" Type="http://schemas.openxmlformats.org/officeDocument/2006/relationships/image" Target="media/image6.JPG"/><Relationship Id="rId34" Type="http://schemas.openxmlformats.org/officeDocument/2006/relationships/hyperlink" Target="http://www.cndp.fr/crdp-dijon/Saut-en-longueur.html" TargetMode="External"/><Relationship Id="rId42" Type="http://schemas.openxmlformats.org/officeDocument/2006/relationships/hyperlink" Target="https://upload.wikimedia.org/wikipedia/commons/0/0b/Cirrus_over_Warsaw%2C_June_26%2C_2005.jpg" TargetMode="External"/><Relationship Id="rId47" Type="http://schemas.openxmlformats.org/officeDocument/2006/relationships/image" Target="media/image17.png"/><Relationship Id="rId50" Type="http://schemas.openxmlformats.org/officeDocument/2006/relationships/hyperlink" Target="https://www.envolee.com/temp/de-leau-en-mouvement.pdf" TargetMode="External"/><Relationship Id="rId55" Type="http://schemas.openxmlformats.org/officeDocument/2006/relationships/image" Target="media/image21.jpe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5.JPG"/><Relationship Id="rId29" Type="http://schemas.openxmlformats.org/officeDocument/2006/relationships/hyperlink" Target="mailto:pascale.larochelle@csp.qc.ca" TargetMode="External"/><Relationship Id="rId41" Type="http://schemas.openxmlformats.org/officeDocument/2006/relationships/image" Target="media/image14.jpeg"/><Relationship Id="rId54" Type="http://schemas.openxmlformats.org/officeDocument/2006/relationships/image" Target="media/image20.jpe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kids.nationalgeographic.com/videos/awesome-8/" TargetMode="External"/><Relationship Id="rId32" Type="http://schemas.openxmlformats.org/officeDocument/2006/relationships/image" Target="media/image8.jpeg"/><Relationship Id="rId37" Type="http://schemas.openxmlformats.org/officeDocument/2006/relationships/image" Target="media/image11.png"/><Relationship Id="rId40" Type="http://schemas.openxmlformats.org/officeDocument/2006/relationships/hyperlink" Target="https://commons.wikimedia.org/wiki/File:Cumulus_clouds_in_fair_weather.jpeg" TargetMode="External"/><Relationship Id="rId45" Type="http://schemas.openxmlformats.org/officeDocument/2006/relationships/image" Target="media/image16.jpeg"/><Relationship Id="rId53" Type="http://schemas.openxmlformats.org/officeDocument/2006/relationships/image" Target="media/image19.png"/><Relationship Id="rId58" Type="http://schemas.openxmlformats.org/officeDocument/2006/relationships/hyperlink" Target="https://www.google.com/intl/fr_ALL/earth/versions/" TargetMode="Externa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hyperlink" Target="https://www.starfall.com/h/ftr-twisters/?sn=fun-to-read&amp;mg=g" TargetMode="External"/><Relationship Id="rId28" Type="http://schemas.openxmlformats.org/officeDocument/2006/relationships/image" Target="media/image7.png"/><Relationship Id="rId36" Type="http://schemas.openxmlformats.org/officeDocument/2006/relationships/hyperlink" Target="http://www.publicdomainpictures.net/view-image.php?image=54123&amp;picture=trophy" TargetMode="External"/><Relationship Id="rId49" Type="http://schemas.openxmlformats.org/officeDocument/2006/relationships/hyperlink" Target="https://www.envolee.com/temp/l-eau-et-son-cycle.pdf" TargetMode="External"/><Relationship Id="rId57" Type="http://schemas.openxmlformats.org/officeDocument/2006/relationships/hyperlink" Target="https://earth.google.com/earth/rpc/cc/drive?state=%7B%22ids%22%3A%5B%221Pg2TnqnSdoQXvN8zqCxVEGhhJj7hbTro%22%5D%2C%22action%22%3A%22open%22%2C%22userId%22%3A%22108974735404085817849%22%7D&amp;usp=sharing" TargetMode="External"/><Relationship Id="rId61"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2.xml"/><Relationship Id="rId31" Type="http://schemas.openxmlformats.org/officeDocument/2006/relationships/hyperlink" Target="mailto:mariepier.chenard@csp.qc.ca" TargetMode="External"/><Relationship Id="rId44" Type="http://schemas.openxmlformats.org/officeDocument/2006/relationships/hyperlink" Target="https://unsplash.com/photos/8A64b5CPn-w" TargetMode="External"/><Relationship Id="rId52" Type="http://schemas.openxmlformats.org/officeDocument/2006/relationships/hyperlink" Target="https://www.geniepublication.com/produit/2955/pret-pour-les-sciences-3" TargetMode="External"/><Relationship Id="rId60" Type="http://schemas.openxmlformats.org/officeDocument/2006/relationships/hyperlink" Target="https://www.youtube.com/watch?v=eHJZ9VB1nBw"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hyperlink" Target="https://kids.nationalgeographic.com/videos/awesome-8/" TargetMode="External"/><Relationship Id="rId27" Type="http://schemas.openxmlformats.org/officeDocument/2006/relationships/hyperlink" Target="https://www.starfall.com/h/ftr-twisters/?sn=fun-to-read&amp;mg=g" TargetMode="External"/><Relationship Id="rId30" Type="http://schemas.openxmlformats.org/officeDocument/2006/relationships/hyperlink" Target="https://www.youtube.com/watch?v=Hh-ju18EoG0" TargetMode="External"/><Relationship Id="rId35" Type="http://schemas.openxmlformats.org/officeDocument/2006/relationships/image" Target="media/image10.jpeg"/><Relationship Id="rId43" Type="http://schemas.openxmlformats.org/officeDocument/2006/relationships/image" Target="media/image15.jpeg"/><Relationship Id="rId48" Type="http://schemas.openxmlformats.org/officeDocument/2006/relationships/hyperlink" Target="https://www.geniepublication.com/produit/2955/pret-pour-les-sciences-3" TargetMode="External"/><Relationship Id="rId56" Type="http://schemas.openxmlformats.org/officeDocument/2006/relationships/image" Target="media/image22.jpeg"/><Relationship Id="rId8" Type="http://schemas.openxmlformats.org/officeDocument/2006/relationships/webSettings" Target="webSettings.xml"/><Relationship Id="rId51" Type="http://schemas.openxmlformats.org/officeDocument/2006/relationships/image" Target="media/image18.png"/><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yperlink" Target="https://www.youtube.com/watch?v=PWkc2MKAdFs&amp;feature=youtu.be" TargetMode="External"/><Relationship Id="rId25" Type="http://schemas.openxmlformats.org/officeDocument/2006/relationships/hyperlink" Target="https://www.starfall.com/h/ftr-twisters/?sn=fun-to-read&amp;mg=g" TargetMode="External"/><Relationship Id="rId33" Type="http://schemas.openxmlformats.org/officeDocument/2006/relationships/image" Target="media/image9.png"/><Relationship Id="rId38" Type="http://schemas.openxmlformats.org/officeDocument/2006/relationships/image" Target="media/image12.png"/><Relationship Id="rId46" Type="http://schemas.openxmlformats.org/officeDocument/2006/relationships/hyperlink" Target="https://upload.wikimedia.org/wikipedia/commons/5/5d/Stratocumulus_stratiformis_perlucidus_translucidus.jpg" TargetMode="External"/><Relationship Id="rId59" Type="http://schemas.openxmlformats.org/officeDocument/2006/relationships/hyperlink" Target="https://earth.google.com/earth/rpc/cc/drive?state=%7B%22ids%22%3A%5B%221Pg2TnqnSdoQXvN8zqCxVEGhhJj7hbTro%22%5D%2C%22action%22%3A%22open%22%2C%22userId%22%3A%22108974735404085817849%22%7D&amp;usp=sharing" TargetMode="External"/></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F4B6DB6D472B84F8158921E78065242" ma:contentTypeVersion="11" ma:contentTypeDescription="Crée un document." ma:contentTypeScope="" ma:versionID="348e531c73b47b090e0b69741032c34f">
  <xsd:schema xmlns:xsd="http://www.w3.org/2001/XMLSchema" xmlns:xs="http://www.w3.org/2001/XMLSchema" xmlns:p="http://schemas.microsoft.com/office/2006/metadata/properties" xmlns:ns2="e7357a8d-aa19-487e-a5c4-e56dfecdb104" xmlns:ns3="8bade475-28d8-4bc0-abe8-c40770e4ece5" targetNamespace="http://schemas.microsoft.com/office/2006/metadata/properties" ma:root="true" ma:fieldsID="f9432ffc0129286368444bac7942e6f3" ns2:_="" ns3:_="">
    <xsd:import namespace="e7357a8d-aa19-487e-a5c4-e56dfecdb104"/>
    <xsd:import namespace="8bade475-28d8-4bc0-abe8-c40770e4ece5"/>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element ref="ns2:MediaServiceOCR"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7357a8d-aa19-487e-a5c4-e56dfecdb10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bade475-28d8-4bc0-abe8-c40770e4ece5" elementFormDefault="qualified">
    <xsd:import namespace="http://schemas.microsoft.com/office/2006/documentManagement/types"/>
    <xsd:import namespace="http://schemas.microsoft.com/office/infopath/2007/PartnerControls"/>
    <xsd:element name="SharedWithUsers" ma:index="13"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3A7286-4CC9-492B-9A93-01F66FCFD911}">
  <ds:schemaRefs>
    <ds:schemaRef ds:uri="http://schemas.microsoft.com/office/2006/documentManagement/types"/>
    <ds:schemaRef ds:uri="http://schemas.microsoft.com/office/infopath/2007/PartnerControls"/>
    <ds:schemaRef ds:uri="e7357a8d-aa19-487e-a5c4-e56dfecdb104"/>
    <ds:schemaRef ds:uri="http://purl.org/dc/elements/1.1/"/>
    <ds:schemaRef ds:uri="http://schemas.microsoft.com/office/2006/metadata/properties"/>
    <ds:schemaRef ds:uri="http://purl.org/dc/terms/"/>
    <ds:schemaRef ds:uri="http://schemas.openxmlformats.org/package/2006/metadata/core-properties"/>
    <ds:schemaRef ds:uri="8bade475-28d8-4bc0-abe8-c40770e4ece5"/>
    <ds:schemaRef ds:uri="http://www.w3.org/XML/1998/namespace"/>
    <ds:schemaRef ds:uri="http://purl.org/dc/dcmitype/"/>
  </ds:schemaRefs>
</ds:datastoreItem>
</file>

<file path=customXml/itemProps2.xml><?xml version="1.0" encoding="utf-8"?>
<ds:datastoreItem xmlns:ds="http://schemas.openxmlformats.org/officeDocument/2006/customXml" ds:itemID="{F26ADA71-B24D-4AA7-8ED8-D9D14FD5C85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7357a8d-aa19-487e-a5c4-e56dfecdb104"/>
    <ds:schemaRef ds:uri="8bade475-28d8-4bc0-abe8-c40770e4ece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4.xml><?xml version="1.0" encoding="utf-8"?>
<ds:datastoreItem xmlns:ds="http://schemas.openxmlformats.org/officeDocument/2006/customXml" ds:itemID="{5492145A-747E-47FB-BD11-46DA07D5AB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31</Pages>
  <Words>3784</Words>
  <Characters>20815</Characters>
  <Application>Microsoft Office Word</Application>
  <DocSecurity>0</DocSecurity>
  <Lines>173</Lines>
  <Paragraphs>49</Paragraphs>
  <ScaleCrop>false</ScaleCrop>
  <HeadingPairs>
    <vt:vector size="2" baseType="variant">
      <vt:variant>
        <vt:lpstr>Titre</vt:lpstr>
      </vt:variant>
      <vt:variant>
        <vt:i4>1</vt:i4>
      </vt:variant>
    </vt:vector>
  </HeadingPairs>
  <TitlesOfParts>
    <vt:vector size="1" baseType="lpstr">
      <vt:lpstr>Menu d’activités éducatives suggérées par le Ministère</vt:lpstr>
    </vt:vector>
  </TitlesOfParts>
  <Company>Accessibilité du gabarit par Accessibilité Québec (www.accessibilite.quebec)</Company>
  <LinksUpToDate>false</LinksUpToDate>
  <CharactersWithSpaces>24550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Beneteau, Aurelia</cp:lastModifiedBy>
  <cp:revision>2</cp:revision>
  <cp:lastPrinted>2020-03-31T21:49:00Z</cp:lastPrinted>
  <dcterms:created xsi:type="dcterms:W3CDTF">2020-06-12T19:36:00Z</dcterms:created>
  <dcterms:modified xsi:type="dcterms:W3CDTF">2020-06-12T19:36:00Z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0x010100AF4B6DB6D472B84F8158921E78065242</vt:lpwstr>
  </property>
</Properties>
</file>